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77777777"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rsidP="004D5418">
      <w:pPr>
        <w:pStyle w:val="BATitle"/>
        <w:jc w:val="both"/>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AB90E36" w:rsidR="00E378C0" w:rsidRDefault="003F1102" w:rsidP="004D5418">
      <w:pPr>
        <w:pStyle w:val="Standard"/>
        <w:jc w:val="both"/>
      </w:pPr>
      <w:r>
        <w:rPr>
          <w:rFonts w:ascii="Times New Roman" w:hAnsi="Times New Roman" w:cs="Times New Roman"/>
          <w:sz w:val="28"/>
        </w:rPr>
        <w:t>Jacob P. Sieg</w:t>
      </w:r>
      <w:r w:rsidR="00F47692" w:rsidRPr="00F47692">
        <w:rPr>
          <w:rFonts w:ascii="Times New Roman" w:hAnsi="Times New Roman" w:cs="Times New Roman"/>
          <w:vertAlign w:val="superscript"/>
        </w:rPr>
        <w:t>ᵵ</w:t>
      </w:r>
      <w:r>
        <w:rPr>
          <w:rFonts w:ascii="Times New Roman" w:hAnsi="Times New Roman" w:cs="Times New Roman"/>
          <w:sz w:val="28"/>
          <w:vertAlign w:val="superscript"/>
        </w:rPr>
        <w:t>1,</w:t>
      </w:r>
      <w:proofErr w:type="gramStart"/>
      <w:r>
        <w:rPr>
          <w:rFonts w:ascii="Times New Roman" w:hAnsi="Times New Roman" w:cs="Times New Roman"/>
          <w:sz w:val="28"/>
          <w:vertAlign w:val="superscript"/>
        </w:rPr>
        <w:t>2</w:t>
      </w:r>
      <w:r w:rsidR="00E03863">
        <w:rPr>
          <w:rFonts w:ascii="Times New Roman" w:hAnsi="Times New Roman" w:cs="Times New Roman"/>
          <w:sz w:val="28"/>
        </w:rPr>
        <w:t>,</w:t>
      </w:r>
      <w:r>
        <w:rPr>
          <w:rFonts w:ascii="Times New Roman" w:hAnsi="Times New Roman" w:cs="Times New Roman"/>
          <w:sz w:val="28"/>
          <w:vertAlign w:val="superscript"/>
        </w:rPr>
        <w:t>¶</w:t>
      </w:r>
      <w:proofErr w:type="gramEnd"/>
      <w:r>
        <w:rPr>
          <w:rFonts w:ascii="Times New Roman" w:hAnsi="Times New Roman" w:cs="Times New Roman"/>
          <w:sz w:val="28"/>
        </w:rPr>
        <w:t xml:space="preserve"> </w:t>
      </w:r>
      <w:commentRangeStart w:id="0"/>
      <w:r w:rsidR="00E03863">
        <w:rPr>
          <w:rFonts w:ascii="Times New Roman" w:hAnsi="Times New Roman" w:cs="Times New Roman"/>
          <w:sz w:val="28"/>
        </w:rPr>
        <w:t xml:space="preserve">Lauren McKinley, Melanie </w:t>
      </w:r>
      <w:proofErr w:type="spellStart"/>
      <w:r w:rsidR="00E03863">
        <w:rPr>
          <w:rFonts w:ascii="Times New Roman" w:hAnsi="Times New Roman" w:cs="Times New Roman"/>
          <w:sz w:val="28"/>
        </w:rPr>
        <w:t>Huot</w:t>
      </w:r>
      <w:proofErr w:type="spellEnd"/>
      <w:r w:rsidR="00E03863">
        <w:rPr>
          <w:rFonts w:ascii="Times New Roman" w:hAnsi="Times New Roman" w:cs="Times New Roman"/>
          <w:sz w:val="28"/>
        </w:rPr>
        <w:t>, Neela Yennawar,</w:t>
      </w:r>
      <w:commentRangeEnd w:id="0"/>
      <w:r w:rsidR="00E03863">
        <w:rPr>
          <w:rStyle w:val="CommentReference"/>
        </w:rPr>
        <w:commentReference w:id="0"/>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77777777" w:rsidR="00E378C0" w:rsidRDefault="003F1102" w:rsidP="004D5418">
      <w:pPr>
        <w:pStyle w:val="Standard"/>
        <w:jc w:val="both"/>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77777777" w:rsidR="00E378C0" w:rsidRDefault="003F1102" w:rsidP="004D5418">
      <w:pPr>
        <w:pStyle w:val="Standard"/>
        <w:jc w:val="both"/>
        <w:rPr>
          <w:rFonts w:ascii="Times New Roman" w:hAnsi="Times New Roman" w:cs="Times New Roman"/>
        </w:rPr>
      </w:pPr>
      <w:r>
        <w:rPr>
          <w:rFonts w:ascii="Times New Roman" w:hAnsi="Times New Roman" w:cs="Times New Roman"/>
        </w:rPr>
        <w:t>Magnesium ion, Metabolites, Chelated magnesium, RNA folding, RNA function, near-cellular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commentRangeStart w:id="1"/>
      <w:r>
        <w:rPr>
          <w:rFonts w:ascii="Times New Roman" w:hAnsi="Times New Roman" w:cs="Times New Roman"/>
          <w:b/>
        </w:rPr>
        <w:t>ORCID:</w:t>
      </w:r>
      <w:commentRangeEnd w:id="1"/>
      <w:r w:rsidR="006F6613">
        <w:rPr>
          <w:rStyle w:val="CommentReference"/>
        </w:rPr>
        <w:commentReference w:id="1"/>
      </w:r>
    </w:p>
    <w:p w14:paraId="75E8699C" w14:textId="77777777"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D70F673" w14:textId="58FB8A07" w:rsidR="00E378C0" w:rsidRDefault="003F1102" w:rsidP="004D5418">
      <w:pPr>
        <w:pStyle w:val="Standard"/>
        <w:jc w:val="both"/>
        <w:rPr>
          <w:rFonts w:ascii="Times New Roman" w:hAnsi="Times New Roman" w:cs="Times New Roman"/>
        </w:rPr>
      </w:pPr>
      <w:r>
        <w:rPr>
          <w:rFonts w:ascii="Times New Roman" w:hAnsi="Times New Roman" w:cs="Times New Roman"/>
        </w:rPr>
        <w:t>Jacob P. Sieg: 0000-0001-5414-1667</w:t>
      </w:r>
    </w:p>
    <w:p w14:paraId="51AB77A9" w14:textId="61333AEB"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6AAFD5FE" w:rsidR="00DE24D6" w:rsidRDefault="00DE24D6" w:rsidP="004D5418">
          <w:pPr>
            <w:pStyle w:val="TOCHeading"/>
            <w:jc w:val="both"/>
          </w:pPr>
          <w:r>
            <w:t>Contents</w:t>
          </w:r>
          <w:r w:rsidR="009B760E">
            <w:t>………</w:t>
          </w:r>
        </w:p>
        <w:p w14:paraId="7E6E14FD" w14:textId="527457FE" w:rsidR="004D5418"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08531439" w:history="1">
            <w:r w:rsidR="004D5418" w:rsidRPr="00BF53CE">
              <w:rPr>
                <w:rStyle w:val="Hyperlink"/>
                <w:noProof/>
              </w:rPr>
              <w:t>Supplementary information methods</w:t>
            </w:r>
            <w:r w:rsidR="004D5418">
              <w:rPr>
                <w:noProof/>
                <w:webHidden/>
              </w:rPr>
              <w:tab/>
            </w:r>
            <w:r w:rsidR="004D5418">
              <w:rPr>
                <w:noProof/>
                <w:webHidden/>
              </w:rPr>
              <w:fldChar w:fldCharType="begin"/>
            </w:r>
            <w:r w:rsidR="004D5418">
              <w:rPr>
                <w:noProof/>
                <w:webHidden/>
              </w:rPr>
              <w:instrText xml:space="preserve"> PAGEREF _Toc108531439 \h </w:instrText>
            </w:r>
            <w:r w:rsidR="004D5418">
              <w:rPr>
                <w:noProof/>
                <w:webHidden/>
              </w:rPr>
            </w:r>
            <w:r w:rsidR="004D5418">
              <w:rPr>
                <w:noProof/>
                <w:webHidden/>
              </w:rPr>
              <w:fldChar w:fldCharType="separate"/>
            </w:r>
            <w:r w:rsidR="004D5418">
              <w:rPr>
                <w:noProof/>
                <w:webHidden/>
              </w:rPr>
              <w:t>3</w:t>
            </w:r>
            <w:r w:rsidR="004D5418">
              <w:rPr>
                <w:noProof/>
                <w:webHidden/>
              </w:rPr>
              <w:fldChar w:fldCharType="end"/>
            </w:r>
          </w:hyperlink>
        </w:p>
        <w:p w14:paraId="602830A9" w14:textId="7497F026" w:rsidR="004D5418" w:rsidRDefault="004D5418">
          <w:pPr>
            <w:pStyle w:val="TOC2"/>
            <w:tabs>
              <w:tab w:val="right" w:leader="dot" w:pos="9350"/>
            </w:tabs>
            <w:rPr>
              <w:rFonts w:asciiTheme="minorHAnsi" w:eastAsiaTheme="minorEastAsia" w:hAnsiTheme="minorHAnsi" w:cstheme="minorBidi"/>
              <w:noProof/>
              <w:sz w:val="22"/>
            </w:rPr>
          </w:pPr>
          <w:hyperlink w:anchor="_Toc108531440" w:history="1">
            <w:r w:rsidRPr="00BF53CE">
              <w:rPr>
                <w:rStyle w:val="Hyperlink"/>
                <w:noProof/>
              </w:rPr>
              <w:t>Reagent preparation</w:t>
            </w:r>
            <w:r>
              <w:rPr>
                <w:noProof/>
                <w:webHidden/>
              </w:rPr>
              <w:tab/>
            </w:r>
            <w:r>
              <w:rPr>
                <w:noProof/>
                <w:webHidden/>
              </w:rPr>
              <w:fldChar w:fldCharType="begin"/>
            </w:r>
            <w:r>
              <w:rPr>
                <w:noProof/>
                <w:webHidden/>
              </w:rPr>
              <w:instrText xml:space="preserve"> PAGEREF _Toc108531440 \h </w:instrText>
            </w:r>
            <w:r>
              <w:rPr>
                <w:noProof/>
                <w:webHidden/>
              </w:rPr>
            </w:r>
            <w:r>
              <w:rPr>
                <w:noProof/>
                <w:webHidden/>
              </w:rPr>
              <w:fldChar w:fldCharType="separate"/>
            </w:r>
            <w:r>
              <w:rPr>
                <w:noProof/>
                <w:webHidden/>
              </w:rPr>
              <w:t>3</w:t>
            </w:r>
            <w:r>
              <w:rPr>
                <w:noProof/>
                <w:webHidden/>
              </w:rPr>
              <w:fldChar w:fldCharType="end"/>
            </w:r>
          </w:hyperlink>
        </w:p>
        <w:p w14:paraId="00DF9BE4" w14:textId="087CDC0E" w:rsidR="004D5418" w:rsidRDefault="004D5418">
          <w:pPr>
            <w:pStyle w:val="TOC2"/>
            <w:tabs>
              <w:tab w:val="right" w:leader="dot" w:pos="9350"/>
            </w:tabs>
            <w:rPr>
              <w:rFonts w:asciiTheme="minorHAnsi" w:eastAsiaTheme="minorEastAsia" w:hAnsiTheme="minorHAnsi" w:cstheme="minorBidi"/>
              <w:noProof/>
              <w:sz w:val="22"/>
            </w:rPr>
          </w:pPr>
          <w:hyperlink w:anchor="_Toc108531441" w:history="1">
            <w:r w:rsidRPr="00BF53CE">
              <w:rPr>
                <w:rStyle w:val="Hyperlink"/>
                <w:noProof/>
              </w:rPr>
              <w:t>Data analysis, transparency, and reproducibility</w:t>
            </w:r>
            <w:r>
              <w:rPr>
                <w:noProof/>
                <w:webHidden/>
              </w:rPr>
              <w:tab/>
            </w:r>
            <w:r>
              <w:rPr>
                <w:noProof/>
                <w:webHidden/>
              </w:rPr>
              <w:fldChar w:fldCharType="begin"/>
            </w:r>
            <w:r>
              <w:rPr>
                <w:noProof/>
                <w:webHidden/>
              </w:rPr>
              <w:instrText xml:space="preserve"> PAGEREF _Toc108531441 \h </w:instrText>
            </w:r>
            <w:r>
              <w:rPr>
                <w:noProof/>
                <w:webHidden/>
              </w:rPr>
            </w:r>
            <w:r>
              <w:rPr>
                <w:noProof/>
                <w:webHidden/>
              </w:rPr>
              <w:fldChar w:fldCharType="separate"/>
            </w:r>
            <w:r>
              <w:rPr>
                <w:noProof/>
                <w:webHidden/>
              </w:rPr>
              <w:t>3</w:t>
            </w:r>
            <w:r>
              <w:rPr>
                <w:noProof/>
                <w:webHidden/>
              </w:rPr>
              <w:fldChar w:fldCharType="end"/>
            </w:r>
          </w:hyperlink>
        </w:p>
        <w:p w14:paraId="1D6C1ACD" w14:textId="6018F0BE" w:rsidR="004D5418" w:rsidRDefault="004D5418">
          <w:pPr>
            <w:pStyle w:val="TOC2"/>
            <w:tabs>
              <w:tab w:val="right" w:leader="dot" w:pos="9350"/>
            </w:tabs>
            <w:rPr>
              <w:rFonts w:asciiTheme="minorHAnsi" w:eastAsiaTheme="minorEastAsia" w:hAnsiTheme="minorHAnsi" w:cstheme="minorBidi"/>
              <w:noProof/>
              <w:sz w:val="22"/>
            </w:rPr>
          </w:pPr>
          <w:hyperlink w:anchor="_Toc108531442" w:history="1">
            <w:r w:rsidRPr="00BF53CE">
              <w:rPr>
                <w:rStyle w:val="Hyperlink"/>
                <w:noProof/>
              </w:rPr>
              <w:t>Apparent Mg</w:t>
            </w:r>
            <w:r w:rsidRPr="00BF53CE">
              <w:rPr>
                <w:rStyle w:val="Hyperlink"/>
                <w:noProof/>
                <w:vertAlign w:val="superscript"/>
              </w:rPr>
              <w:t>2+</w:t>
            </w:r>
            <w:r w:rsidRPr="00BF53CE">
              <w:rPr>
                <w:rStyle w:val="Hyperlink"/>
                <w:noProof/>
              </w:rPr>
              <w:t xml:space="preserve"> binding constant determination with isothermal titration calorimetry</w:t>
            </w:r>
            <w:r>
              <w:rPr>
                <w:noProof/>
                <w:webHidden/>
              </w:rPr>
              <w:tab/>
            </w:r>
            <w:r>
              <w:rPr>
                <w:noProof/>
                <w:webHidden/>
              </w:rPr>
              <w:fldChar w:fldCharType="begin"/>
            </w:r>
            <w:r>
              <w:rPr>
                <w:noProof/>
                <w:webHidden/>
              </w:rPr>
              <w:instrText xml:space="preserve"> PAGEREF _Toc108531442 \h </w:instrText>
            </w:r>
            <w:r>
              <w:rPr>
                <w:noProof/>
                <w:webHidden/>
              </w:rPr>
            </w:r>
            <w:r>
              <w:rPr>
                <w:noProof/>
                <w:webHidden/>
              </w:rPr>
              <w:fldChar w:fldCharType="separate"/>
            </w:r>
            <w:r>
              <w:rPr>
                <w:noProof/>
                <w:webHidden/>
              </w:rPr>
              <w:t>3</w:t>
            </w:r>
            <w:r>
              <w:rPr>
                <w:noProof/>
                <w:webHidden/>
              </w:rPr>
              <w:fldChar w:fldCharType="end"/>
            </w:r>
          </w:hyperlink>
        </w:p>
        <w:p w14:paraId="574CDAF4" w14:textId="10E669DC" w:rsidR="004D5418" w:rsidRDefault="004D5418">
          <w:pPr>
            <w:pStyle w:val="TOC2"/>
            <w:tabs>
              <w:tab w:val="right" w:leader="dot" w:pos="9350"/>
            </w:tabs>
            <w:rPr>
              <w:rFonts w:asciiTheme="minorHAnsi" w:eastAsiaTheme="minorEastAsia" w:hAnsiTheme="minorHAnsi" w:cstheme="minorBidi"/>
              <w:noProof/>
              <w:sz w:val="22"/>
            </w:rPr>
          </w:pPr>
          <w:hyperlink w:anchor="_Toc108531443" w:history="1">
            <w:r w:rsidRPr="00BF53CE">
              <w:rPr>
                <w:rStyle w:val="Hyperlink"/>
                <w:noProof/>
              </w:rPr>
              <w:t>Determination of Mg</w:t>
            </w:r>
            <w:r w:rsidRPr="00BF53CE">
              <w:rPr>
                <w:rStyle w:val="Hyperlink"/>
                <w:noProof/>
                <w:vertAlign w:val="superscript"/>
              </w:rPr>
              <w:t>2+</w:t>
            </w:r>
            <w:r w:rsidRPr="00BF53CE">
              <w:rPr>
                <w:rStyle w:val="Hyperlink"/>
                <w:noProof/>
              </w:rPr>
              <w:t xml:space="preserve"> speciation with HQS fluorescence</w:t>
            </w:r>
            <w:r>
              <w:rPr>
                <w:noProof/>
                <w:webHidden/>
              </w:rPr>
              <w:tab/>
            </w:r>
            <w:r>
              <w:rPr>
                <w:noProof/>
                <w:webHidden/>
              </w:rPr>
              <w:fldChar w:fldCharType="begin"/>
            </w:r>
            <w:r>
              <w:rPr>
                <w:noProof/>
                <w:webHidden/>
              </w:rPr>
              <w:instrText xml:space="preserve"> PAGEREF _Toc108531443 \h </w:instrText>
            </w:r>
            <w:r>
              <w:rPr>
                <w:noProof/>
                <w:webHidden/>
              </w:rPr>
            </w:r>
            <w:r>
              <w:rPr>
                <w:noProof/>
                <w:webHidden/>
              </w:rPr>
              <w:fldChar w:fldCharType="separate"/>
            </w:r>
            <w:r>
              <w:rPr>
                <w:noProof/>
                <w:webHidden/>
              </w:rPr>
              <w:t>3</w:t>
            </w:r>
            <w:r>
              <w:rPr>
                <w:noProof/>
                <w:webHidden/>
              </w:rPr>
              <w:fldChar w:fldCharType="end"/>
            </w:r>
          </w:hyperlink>
        </w:p>
        <w:p w14:paraId="3A7895A0" w14:textId="74E86D3B" w:rsidR="004D5418" w:rsidRDefault="004D5418">
          <w:pPr>
            <w:pStyle w:val="TOC2"/>
            <w:tabs>
              <w:tab w:val="right" w:leader="dot" w:pos="9350"/>
            </w:tabs>
            <w:rPr>
              <w:rFonts w:asciiTheme="minorHAnsi" w:eastAsiaTheme="minorEastAsia" w:hAnsiTheme="minorHAnsi" w:cstheme="minorBidi"/>
              <w:noProof/>
              <w:sz w:val="22"/>
            </w:rPr>
          </w:pPr>
          <w:hyperlink w:anchor="_Toc108531444" w:history="1">
            <w:r w:rsidRPr="00BF53CE">
              <w:rPr>
                <w:rStyle w:val="Hyperlink"/>
                <w:noProof/>
              </w:rPr>
              <w:t>Apparent Mg</w:t>
            </w:r>
            <w:r w:rsidRPr="00BF53CE">
              <w:rPr>
                <w:rStyle w:val="Hyperlink"/>
                <w:noProof/>
                <w:vertAlign w:val="superscript"/>
              </w:rPr>
              <w:t>2+</w:t>
            </w:r>
            <w:r w:rsidRPr="00BF53CE">
              <w:rPr>
                <w:rStyle w:val="Hyperlink"/>
                <w:noProof/>
              </w:rPr>
              <w:t xml:space="preserve"> binding constant determination with HQS</w:t>
            </w:r>
            <w:r>
              <w:rPr>
                <w:noProof/>
                <w:webHidden/>
              </w:rPr>
              <w:tab/>
            </w:r>
            <w:r>
              <w:rPr>
                <w:noProof/>
                <w:webHidden/>
              </w:rPr>
              <w:fldChar w:fldCharType="begin"/>
            </w:r>
            <w:r>
              <w:rPr>
                <w:noProof/>
                <w:webHidden/>
              </w:rPr>
              <w:instrText xml:space="preserve"> PAGEREF _Toc108531444 \h </w:instrText>
            </w:r>
            <w:r>
              <w:rPr>
                <w:noProof/>
                <w:webHidden/>
              </w:rPr>
            </w:r>
            <w:r>
              <w:rPr>
                <w:noProof/>
                <w:webHidden/>
              </w:rPr>
              <w:fldChar w:fldCharType="separate"/>
            </w:r>
            <w:r>
              <w:rPr>
                <w:noProof/>
                <w:webHidden/>
              </w:rPr>
              <w:t>4</w:t>
            </w:r>
            <w:r>
              <w:rPr>
                <w:noProof/>
                <w:webHidden/>
              </w:rPr>
              <w:fldChar w:fldCharType="end"/>
            </w:r>
          </w:hyperlink>
        </w:p>
        <w:p w14:paraId="3F10E827" w14:textId="0A4C4CA2" w:rsidR="004D5418" w:rsidRDefault="004D5418">
          <w:pPr>
            <w:pStyle w:val="TOC2"/>
            <w:tabs>
              <w:tab w:val="right" w:leader="dot" w:pos="9350"/>
            </w:tabs>
            <w:rPr>
              <w:rFonts w:asciiTheme="minorHAnsi" w:eastAsiaTheme="minorEastAsia" w:hAnsiTheme="minorHAnsi" w:cstheme="minorBidi"/>
              <w:noProof/>
              <w:sz w:val="22"/>
            </w:rPr>
          </w:pPr>
          <w:hyperlink w:anchor="_Toc108531445" w:history="1">
            <w:r w:rsidRPr="00BF53CE">
              <w:rPr>
                <w:rStyle w:val="Hyperlink"/>
                <w:noProof/>
              </w:rPr>
              <w:t>Determination of total Mg</w:t>
            </w:r>
            <w:r w:rsidRPr="00BF53CE">
              <w:rPr>
                <w:rStyle w:val="Hyperlink"/>
                <w:noProof/>
                <w:vertAlign w:val="superscript"/>
              </w:rPr>
              <w:t>2+</w:t>
            </w:r>
            <w:r w:rsidRPr="00BF53CE">
              <w:rPr>
                <w:rStyle w:val="Hyperlink"/>
                <w:noProof/>
              </w:rPr>
              <w:t xml:space="preserve"> required to have 2 mM free Mg</w:t>
            </w:r>
            <w:r w:rsidRPr="00BF53CE">
              <w:rPr>
                <w:rStyle w:val="Hyperlink"/>
                <w:noProof/>
                <w:vertAlign w:val="superscript"/>
              </w:rPr>
              <w:t>2+</w:t>
            </w:r>
            <w:r w:rsidRPr="00BF53CE">
              <w:rPr>
                <w:rStyle w:val="Hyperlink"/>
                <w:noProof/>
              </w:rPr>
              <w:t xml:space="preserve"> in artificial cytoplasm</w:t>
            </w:r>
            <w:r>
              <w:rPr>
                <w:noProof/>
                <w:webHidden/>
              </w:rPr>
              <w:tab/>
            </w:r>
            <w:r>
              <w:rPr>
                <w:noProof/>
                <w:webHidden/>
              </w:rPr>
              <w:fldChar w:fldCharType="begin"/>
            </w:r>
            <w:r>
              <w:rPr>
                <w:noProof/>
                <w:webHidden/>
              </w:rPr>
              <w:instrText xml:space="preserve"> PAGEREF _Toc108531445 \h </w:instrText>
            </w:r>
            <w:r>
              <w:rPr>
                <w:noProof/>
                <w:webHidden/>
              </w:rPr>
            </w:r>
            <w:r>
              <w:rPr>
                <w:noProof/>
                <w:webHidden/>
              </w:rPr>
              <w:fldChar w:fldCharType="separate"/>
            </w:r>
            <w:r>
              <w:rPr>
                <w:noProof/>
                <w:webHidden/>
              </w:rPr>
              <w:t>4</w:t>
            </w:r>
            <w:r>
              <w:rPr>
                <w:noProof/>
                <w:webHidden/>
              </w:rPr>
              <w:fldChar w:fldCharType="end"/>
            </w:r>
          </w:hyperlink>
        </w:p>
        <w:p w14:paraId="06A6EF85" w14:textId="45521AD1" w:rsidR="004D5418" w:rsidRDefault="004D5418">
          <w:pPr>
            <w:pStyle w:val="TOC2"/>
            <w:tabs>
              <w:tab w:val="right" w:leader="dot" w:pos="9350"/>
            </w:tabs>
            <w:rPr>
              <w:rFonts w:asciiTheme="minorHAnsi" w:eastAsiaTheme="minorEastAsia" w:hAnsiTheme="minorHAnsi" w:cstheme="minorBidi"/>
              <w:noProof/>
              <w:sz w:val="22"/>
            </w:rPr>
          </w:pPr>
          <w:hyperlink w:anchor="_Toc108531446" w:history="1">
            <w:r w:rsidRPr="00BF53CE">
              <w:rPr>
                <w:rStyle w:val="Hyperlink"/>
                <w:noProof/>
              </w:rPr>
              <w:t>Artificial cytoplasm preparation</w:t>
            </w:r>
            <w:r>
              <w:rPr>
                <w:noProof/>
                <w:webHidden/>
              </w:rPr>
              <w:tab/>
            </w:r>
            <w:r>
              <w:rPr>
                <w:noProof/>
                <w:webHidden/>
              </w:rPr>
              <w:fldChar w:fldCharType="begin"/>
            </w:r>
            <w:r>
              <w:rPr>
                <w:noProof/>
                <w:webHidden/>
              </w:rPr>
              <w:instrText xml:space="preserve"> PAGEREF _Toc108531446 \h </w:instrText>
            </w:r>
            <w:r>
              <w:rPr>
                <w:noProof/>
                <w:webHidden/>
              </w:rPr>
            </w:r>
            <w:r>
              <w:rPr>
                <w:noProof/>
                <w:webHidden/>
              </w:rPr>
              <w:fldChar w:fldCharType="separate"/>
            </w:r>
            <w:r>
              <w:rPr>
                <w:noProof/>
                <w:webHidden/>
              </w:rPr>
              <w:t>5</w:t>
            </w:r>
            <w:r>
              <w:rPr>
                <w:noProof/>
                <w:webHidden/>
              </w:rPr>
              <w:fldChar w:fldCharType="end"/>
            </w:r>
          </w:hyperlink>
        </w:p>
        <w:p w14:paraId="4D3F8281" w14:textId="537325A0" w:rsidR="004D5418" w:rsidRDefault="004D5418">
          <w:pPr>
            <w:pStyle w:val="TOC2"/>
            <w:tabs>
              <w:tab w:val="right" w:leader="dot" w:pos="9350"/>
            </w:tabs>
            <w:rPr>
              <w:rFonts w:asciiTheme="minorHAnsi" w:eastAsiaTheme="minorEastAsia" w:hAnsiTheme="minorHAnsi" w:cstheme="minorBidi"/>
              <w:noProof/>
              <w:sz w:val="22"/>
            </w:rPr>
          </w:pPr>
          <w:hyperlink w:anchor="_Toc108531447" w:history="1">
            <w:r w:rsidRPr="00BF53CE">
              <w:rPr>
                <w:rStyle w:val="Hyperlink"/>
                <w:noProof/>
              </w:rPr>
              <w:t>Single-binding-site statistical model for Mg</w:t>
            </w:r>
            <w:r w:rsidRPr="00BF53CE">
              <w:rPr>
                <w:rStyle w:val="Hyperlink"/>
                <w:noProof/>
                <w:vertAlign w:val="superscript"/>
              </w:rPr>
              <w:t>2+</w:t>
            </w:r>
            <w:r w:rsidRPr="00BF53CE">
              <w:rPr>
                <w:rStyle w:val="Hyperlink"/>
                <w:noProof/>
              </w:rPr>
              <w:t xml:space="preserve"> speciation in artificial cytoplasm</w:t>
            </w:r>
            <w:r>
              <w:rPr>
                <w:noProof/>
                <w:webHidden/>
              </w:rPr>
              <w:tab/>
            </w:r>
            <w:r>
              <w:rPr>
                <w:noProof/>
                <w:webHidden/>
              </w:rPr>
              <w:fldChar w:fldCharType="begin"/>
            </w:r>
            <w:r>
              <w:rPr>
                <w:noProof/>
                <w:webHidden/>
              </w:rPr>
              <w:instrText xml:space="preserve"> PAGEREF _Toc108531447 \h </w:instrText>
            </w:r>
            <w:r>
              <w:rPr>
                <w:noProof/>
                <w:webHidden/>
              </w:rPr>
            </w:r>
            <w:r>
              <w:rPr>
                <w:noProof/>
                <w:webHidden/>
              </w:rPr>
              <w:fldChar w:fldCharType="separate"/>
            </w:r>
            <w:r>
              <w:rPr>
                <w:noProof/>
                <w:webHidden/>
              </w:rPr>
              <w:t>5</w:t>
            </w:r>
            <w:r>
              <w:rPr>
                <w:noProof/>
                <w:webHidden/>
              </w:rPr>
              <w:fldChar w:fldCharType="end"/>
            </w:r>
          </w:hyperlink>
        </w:p>
        <w:p w14:paraId="187E69C1" w14:textId="022EA899" w:rsidR="004D5418" w:rsidRDefault="004D5418">
          <w:pPr>
            <w:pStyle w:val="TOC2"/>
            <w:tabs>
              <w:tab w:val="right" w:leader="dot" w:pos="9350"/>
            </w:tabs>
            <w:rPr>
              <w:rFonts w:asciiTheme="minorHAnsi" w:eastAsiaTheme="minorEastAsia" w:hAnsiTheme="minorHAnsi" w:cstheme="minorBidi"/>
              <w:noProof/>
              <w:sz w:val="22"/>
            </w:rPr>
          </w:pPr>
          <w:hyperlink w:anchor="_Toc108531448" w:history="1">
            <w:r w:rsidRPr="00BF53CE">
              <w:rPr>
                <w:rStyle w:val="Hyperlink"/>
                <w:noProof/>
              </w:rPr>
              <w:t>Fluorescence binding isotherms</w:t>
            </w:r>
            <w:r>
              <w:rPr>
                <w:noProof/>
                <w:webHidden/>
              </w:rPr>
              <w:tab/>
            </w:r>
            <w:r>
              <w:rPr>
                <w:noProof/>
                <w:webHidden/>
              </w:rPr>
              <w:fldChar w:fldCharType="begin"/>
            </w:r>
            <w:r>
              <w:rPr>
                <w:noProof/>
                <w:webHidden/>
              </w:rPr>
              <w:instrText xml:space="preserve"> PAGEREF _Toc108531448 \h </w:instrText>
            </w:r>
            <w:r>
              <w:rPr>
                <w:noProof/>
                <w:webHidden/>
              </w:rPr>
            </w:r>
            <w:r>
              <w:rPr>
                <w:noProof/>
                <w:webHidden/>
              </w:rPr>
              <w:fldChar w:fldCharType="separate"/>
            </w:r>
            <w:r>
              <w:rPr>
                <w:noProof/>
                <w:webHidden/>
              </w:rPr>
              <w:t>7</w:t>
            </w:r>
            <w:r>
              <w:rPr>
                <w:noProof/>
                <w:webHidden/>
              </w:rPr>
              <w:fldChar w:fldCharType="end"/>
            </w:r>
          </w:hyperlink>
        </w:p>
        <w:p w14:paraId="44ABD140" w14:textId="34D20F9A" w:rsidR="004D5418" w:rsidRDefault="004D5418">
          <w:pPr>
            <w:pStyle w:val="TOC2"/>
            <w:tabs>
              <w:tab w:val="right" w:leader="dot" w:pos="9350"/>
            </w:tabs>
            <w:rPr>
              <w:rFonts w:asciiTheme="minorHAnsi" w:eastAsiaTheme="minorEastAsia" w:hAnsiTheme="minorHAnsi" w:cstheme="minorBidi"/>
              <w:noProof/>
              <w:sz w:val="22"/>
            </w:rPr>
          </w:pPr>
          <w:hyperlink w:anchor="_Toc108531449" w:history="1">
            <w:r w:rsidRPr="00BF53CE">
              <w:rPr>
                <w:rStyle w:val="Hyperlink"/>
                <w:noProof/>
              </w:rPr>
              <w:t>Fluorescence binding isotherm data analysis</w:t>
            </w:r>
            <w:r>
              <w:rPr>
                <w:noProof/>
                <w:webHidden/>
              </w:rPr>
              <w:tab/>
            </w:r>
            <w:r>
              <w:rPr>
                <w:noProof/>
                <w:webHidden/>
              </w:rPr>
              <w:fldChar w:fldCharType="begin"/>
            </w:r>
            <w:r>
              <w:rPr>
                <w:noProof/>
                <w:webHidden/>
              </w:rPr>
              <w:instrText xml:space="preserve"> PAGEREF _Toc108531449 \h </w:instrText>
            </w:r>
            <w:r>
              <w:rPr>
                <w:noProof/>
                <w:webHidden/>
              </w:rPr>
            </w:r>
            <w:r>
              <w:rPr>
                <w:noProof/>
                <w:webHidden/>
              </w:rPr>
              <w:fldChar w:fldCharType="separate"/>
            </w:r>
            <w:r>
              <w:rPr>
                <w:noProof/>
                <w:webHidden/>
              </w:rPr>
              <w:t>7</w:t>
            </w:r>
            <w:r>
              <w:rPr>
                <w:noProof/>
                <w:webHidden/>
              </w:rPr>
              <w:fldChar w:fldCharType="end"/>
            </w:r>
          </w:hyperlink>
        </w:p>
        <w:p w14:paraId="0E8770AD" w14:textId="41E6974F" w:rsidR="004D5418" w:rsidRDefault="004D5418">
          <w:pPr>
            <w:pStyle w:val="TOC2"/>
            <w:tabs>
              <w:tab w:val="right" w:leader="dot" w:pos="9350"/>
            </w:tabs>
            <w:rPr>
              <w:rFonts w:asciiTheme="minorHAnsi" w:eastAsiaTheme="minorEastAsia" w:hAnsiTheme="minorHAnsi" w:cstheme="minorBidi"/>
              <w:noProof/>
              <w:sz w:val="22"/>
            </w:rPr>
          </w:pPr>
          <w:hyperlink w:anchor="_Toc108531450" w:history="1">
            <w:r w:rsidRPr="00BF53CE">
              <w:rPr>
                <w:rStyle w:val="Hyperlink"/>
                <w:noProof/>
              </w:rPr>
              <w:t>MeltR concentration optimization algorithm</w:t>
            </w:r>
            <w:r>
              <w:rPr>
                <w:noProof/>
                <w:webHidden/>
              </w:rPr>
              <w:tab/>
            </w:r>
            <w:r>
              <w:rPr>
                <w:noProof/>
                <w:webHidden/>
              </w:rPr>
              <w:fldChar w:fldCharType="begin"/>
            </w:r>
            <w:r>
              <w:rPr>
                <w:noProof/>
                <w:webHidden/>
              </w:rPr>
              <w:instrText xml:space="preserve"> PAGEREF _Toc108531450 \h </w:instrText>
            </w:r>
            <w:r>
              <w:rPr>
                <w:noProof/>
                <w:webHidden/>
              </w:rPr>
            </w:r>
            <w:r>
              <w:rPr>
                <w:noProof/>
                <w:webHidden/>
              </w:rPr>
              <w:fldChar w:fldCharType="separate"/>
            </w:r>
            <w:r>
              <w:rPr>
                <w:noProof/>
                <w:webHidden/>
              </w:rPr>
              <w:t>9</w:t>
            </w:r>
            <w:r>
              <w:rPr>
                <w:noProof/>
                <w:webHidden/>
              </w:rPr>
              <w:fldChar w:fldCharType="end"/>
            </w:r>
          </w:hyperlink>
        </w:p>
        <w:p w14:paraId="7CFA49F3" w14:textId="7A0108E7" w:rsidR="004D5418" w:rsidRDefault="004D5418">
          <w:pPr>
            <w:pStyle w:val="TOC2"/>
            <w:tabs>
              <w:tab w:val="right" w:leader="dot" w:pos="9350"/>
            </w:tabs>
            <w:rPr>
              <w:rFonts w:asciiTheme="minorHAnsi" w:eastAsiaTheme="minorEastAsia" w:hAnsiTheme="minorHAnsi" w:cstheme="minorBidi"/>
              <w:noProof/>
              <w:sz w:val="22"/>
            </w:rPr>
          </w:pPr>
          <w:hyperlink w:anchor="_Toc108531451" w:history="1">
            <w:r w:rsidRPr="00BF53CE">
              <w:rPr>
                <w:rStyle w:val="Hyperlink"/>
                <w:noProof/>
              </w:rPr>
              <w:t>Helix folding energy error analysis</w:t>
            </w:r>
            <w:r>
              <w:rPr>
                <w:noProof/>
                <w:webHidden/>
              </w:rPr>
              <w:tab/>
            </w:r>
            <w:r>
              <w:rPr>
                <w:noProof/>
                <w:webHidden/>
              </w:rPr>
              <w:fldChar w:fldCharType="begin"/>
            </w:r>
            <w:r>
              <w:rPr>
                <w:noProof/>
                <w:webHidden/>
              </w:rPr>
              <w:instrText xml:space="preserve"> PAGEREF _Toc108531451 \h </w:instrText>
            </w:r>
            <w:r>
              <w:rPr>
                <w:noProof/>
                <w:webHidden/>
              </w:rPr>
            </w:r>
            <w:r>
              <w:rPr>
                <w:noProof/>
                <w:webHidden/>
              </w:rPr>
              <w:fldChar w:fldCharType="separate"/>
            </w:r>
            <w:r>
              <w:rPr>
                <w:noProof/>
                <w:webHidden/>
              </w:rPr>
              <w:t>10</w:t>
            </w:r>
            <w:r>
              <w:rPr>
                <w:noProof/>
                <w:webHidden/>
              </w:rPr>
              <w:fldChar w:fldCharType="end"/>
            </w:r>
          </w:hyperlink>
        </w:p>
        <w:p w14:paraId="28F3FCD2" w14:textId="6F448285" w:rsidR="004D5418" w:rsidRDefault="004D5418">
          <w:pPr>
            <w:pStyle w:val="TOC2"/>
            <w:tabs>
              <w:tab w:val="right" w:leader="dot" w:pos="9350"/>
            </w:tabs>
            <w:rPr>
              <w:rFonts w:asciiTheme="minorHAnsi" w:eastAsiaTheme="minorEastAsia" w:hAnsiTheme="minorHAnsi" w:cstheme="minorBidi"/>
              <w:noProof/>
              <w:sz w:val="22"/>
            </w:rPr>
          </w:pPr>
          <w:hyperlink w:anchor="_Toc108531452" w:history="1">
            <w:r w:rsidRPr="00BF53CE">
              <w:rPr>
                <w:rStyle w:val="Hyperlink"/>
                <w:noProof/>
              </w:rPr>
              <w:t>RNA transcription and purification</w:t>
            </w:r>
            <w:r>
              <w:rPr>
                <w:noProof/>
                <w:webHidden/>
              </w:rPr>
              <w:tab/>
            </w:r>
            <w:r>
              <w:rPr>
                <w:noProof/>
                <w:webHidden/>
              </w:rPr>
              <w:fldChar w:fldCharType="begin"/>
            </w:r>
            <w:r>
              <w:rPr>
                <w:noProof/>
                <w:webHidden/>
              </w:rPr>
              <w:instrText xml:space="preserve"> PAGEREF _Toc108531452 \h </w:instrText>
            </w:r>
            <w:r>
              <w:rPr>
                <w:noProof/>
                <w:webHidden/>
              </w:rPr>
            </w:r>
            <w:r>
              <w:rPr>
                <w:noProof/>
                <w:webHidden/>
              </w:rPr>
              <w:fldChar w:fldCharType="separate"/>
            </w:r>
            <w:r>
              <w:rPr>
                <w:noProof/>
                <w:webHidden/>
              </w:rPr>
              <w:t>11</w:t>
            </w:r>
            <w:r>
              <w:rPr>
                <w:noProof/>
                <w:webHidden/>
              </w:rPr>
              <w:fldChar w:fldCharType="end"/>
            </w:r>
          </w:hyperlink>
        </w:p>
        <w:p w14:paraId="3336BC69" w14:textId="39CE5B20" w:rsidR="004D5418" w:rsidRDefault="004D5418">
          <w:pPr>
            <w:pStyle w:val="TOC2"/>
            <w:tabs>
              <w:tab w:val="right" w:leader="dot" w:pos="9350"/>
            </w:tabs>
            <w:rPr>
              <w:rFonts w:asciiTheme="minorHAnsi" w:eastAsiaTheme="minorEastAsia" w:hAnsiTheme="minorHAnsi" w:cstheme="minorBidi"/>
              <w:noProof/>
              <w:sz w:val="22"/>
            </w:rPr>
          </w:pPr>
          <w:hyperlink w:anchor="_Toc108531453" w:history="1">
            <w:r w:rsidRPr="00BF53CE">
              <w:rPr>
                <w:rStyle w:val="Hyperlink"/>
                <w:noProof/>
              </w:rPr>
              <w:t>Small angle x-ray scattering (SAXS)</w:t>
            </w:r>
            <w:r>
              <w:rPr>
                <w:noProof/>
                <w:webHidden/>
              </w:rPr>
              <w:tab/>
            </w:r>
            <w:r>
              <w:rPr>
                <w:noProof/>
                <w:webHidden/>
              </w:rPr>
              <w:fldChar w:fldCharType="begin"/>
            </w:r>
            <w:r>
              <w:rPr>
                <w:noProof/>
                <w:webHidden/>
              </w:rPr>
              <w:instrText xml:space="preserve"> PAGEREF _Toc108531453 \h </w:instrText>
            </w:r>
            <w:r>
              <w:rPr>
                <w:noProof/>
                <w:webHidden/>
              </w:rPr>
            </w:r>
            <w:r>
              <w:rPr>
                <w:noProof/>
                <w:webHidden/>
              </w:rPr>
              <w:fldChar w:fldCharType="separate"/>
            </w:r>
            <w:r>
              <w:rPr>
                <w:noProof/>
                <w:webHidden/>
              </w:rPr>
              <w:t>12</w:t>
            </w:r>
            <w:r>
              <w:rPr>
                <w:noProof/>
                <w:webHidden/>
              </w:rPr>
              <w:fldChar w:fldCharType="end"/>
            </w:r>
          </w:hyperlink>
        </w:p>
        <w:p w14:paraId="55E6E3DB" w14:textId="33995BF9" w:rsidR="004D5418" w:rsidRDefault="004D5418">
          <w:pPr>
            <w:pStyle w:val="TOC1"/>
            <w:tabs>
              <w:tab w:val="right" w:leader="dot" w:pos="9350"/>
            </w:tabs>
            <w:rPr>
              <w:rFonts w:asciiTheme="minorHAnsi" w:eastAsiaTheme="minorEastAsia" w:hAnsiTheme="minorHAnsi" w:cstheme="minorBidi"/>
              <w:noProof/>
              <w:sz w:val="22"/>
            </w:rPr>
          </w:pPr>
          <w:hyperlink w:anchor="_Toc108531454" w:history="1">
            <w:r w:rsidRPr="00BF53CE">
              <w:rPr>
                <w:rStyle w:val="Hyperlink"/>
                <w:noProof/>
              </w:rPr>
              <w:t>Supplementary information figures</w:t>
            </w:r>
            <w:r>
              <w:rPr>
                <w:noProof/>
                <w:webHidden/>
              </w:rPr>
              <w:tab/>
            </w:r>
            <w:r>
              <w:rPr>
                <w:noProof/>
                <w:webHidden/>
              </w:rPr>
              <w:fldChar w:fldCharType="begin"/>
            </w:r>
            <w:r>
              <w:rPr>
                <w:noProof/>
                <w:webHidden/>
              </w:rPr>
              <w:instrText xml:space="preserve"> PAGEREF _Toc108531454 \h </w:instrText>
            </w:r>
            <w:r>
              <w:rPr>
                <w:noProof/>
                <w:webHidden/>
              </w:rPr>
            </w:r>
            <w:r>
              <w:rPr>
                <w:noProof/>
                <w:webHidden/>
              </w:rPr>
              <w:fldChar w:fldCharType="separate"/>
            </w:r>
            <w:r>
              <w:rPr>
                <w:noProof/>
                <w:webHidden/>
              </w:rPr>
              <w:t>14</w:t>
            </w:r>
            <w:r>
              <w:rPr>
                <w:noProof/>
                <w:webHidden/>
              </w:rPr>
              <w:fldChar w:fldCharType="end"/>
            </w:r>
          </w:hyperlink>
        </w:p>
        <w:p w14:paraId="15C02EFD" w14:textId="0320954F" w:rsidR="004D5418" w:rsidRDefault="004D5418">
          <w:pPr>
            <w:pStyle w:val="TOC3"/>
            <w:tabs>
              <w:tab w:val="right" w:leader="dot" w:pos="9350"/>
            </w:tabs>
            <w:rPr>
              <w:rFonts w:asciiTheme="minorHAnsi" w:eastAsiaTheme="minorEastAsia" w:hAnsiTheme="minorHAnsi" w:cstheme="minorBidi"/>
              <w:noProof/>
              <w:sz w:val="22"/>
            </w:rPr>
          </w:pPr>
          <w:hyperlink w:anchor="_Toc108531455" w:history="1">
            <w:r w:rsidRPr="00BF53CE">
              <w:rPr>
                <w:rStyle w:val="Hyperlink"/>
                <w:noProof/>
              </w:rPr>
              <w:t>SI figure 1</w:t>
            </w:r>
            <w:r>
              <w:rPr>
                <w:noProof/>
                <w:webHidden/>
              </w:rPr>
              <w:tab/>
            </w:r>
            <w:r>
              <w:rPr>
                <w:noProof/>
                <w:webHidden/>
              </w:rPr>
              <w:fldChar w:fldCharType="begin"/>
            </w:r>
            <w:r>
              <w:rPr>
                <w:noProof/>
                <w:webHidden/>
              </w:rPr>
              <w:instrText xml:space="preserve"> PAGEREF _Toc108531455 \h </w:instrText>
            </w:r>
            <w:r>
              <w:rPr>
                <w:noProof/>
                <w:webHidden/>
              </w:rPr>
            </w:r>
            <w:r>
              <w:rPr>
                <w:noProof/>
                <w:webHidden/>
              </w:rPr>
              <w:fldChar w:fldCharType="separate"/>
            </w:r>
            <w:r>
              <w:rPr>
                <w:noProof/>
                <w:webHidden/>
              </w:rPr>
              <w:t>14</w:t>
            </w:r>
            <w:r>
              <w:rPr>
                <w:noProof/>
                <w:webHidden/>
              </w:rPr>
              <w:fldChar w:fldCharType="end"/>
            </w:r>
          </w:hyperlink>
        </w:p>
        <w:p w14:paraId="08D75F01" w14:textId="5F18A87B" w:rsidR="004D5418" w:rsidRDefault="004D5418">
          <w:pPr>
            <w:pStyle w:val="TOC3"/>
            <w:tabs>
              <w:tab w:val="right" w:leader="dot" w:pos="9350"/>
            </w:tabs>
            <w:rPr>
              <w:rFonts w:asciiTheme="minorHAnsi" w:eastAsiaTheme="minorEastAsia" w:hAnsiTheme="minorHAnsi" w:cstheme="minorBidi"/>
              <w:noProof/>
              <w:sz w:val="22"/>
            </w:rPr>
          </w:pPr>
          <w:hyperlink w:anchor="_Toc108531456" w:history="1">
            <w:r w:rsidRPr="00BF53CE">
              <w:rPr>
                <w:rStyle w:val="Hyperlink"/>
                <w:bCs/>
                <w:noProof/>
                <w:kern w:val="2"/>
                <w:lang w:eastAsia="zh-CN" w:bidi="hi-IN"/>
              </w:rPr>
              <w:t>SI figure 2</w:t>
            </w:r>
            <w:r>
              <w:rPr>
                <w:noProof/>
                <w:webHidden/>
              </w:rPr>
              <w:tab/>
            </w:r>
            <w:r>
              <w:rPr>
                <w:noProof/>
                <w:webHidden/>
              </w:rPr>
              <w:fldChar w:fldCharType="begin"/>
            </w:r>
            <w:r>
              <w:rPr>
                <w:noProof/>
                <w:webHidden/>
              </w:rPr>
              <w:instrText xml:space="preserve"> PAGEREF _Toc108531456 \h </w:instrText>
            </w:r>
            <w:r>
              <w:rPr>
                <w:noProof/>
                <w:webHidden/>
              </w:rPr>
            </w:r>
            <w:r>
              <w:rPr>
                <w:noProof/>
                <w:webHidden/>
              </w:rPr>
              <w:fldChar w:fldCharType="separate"/>
            </w:r>
            <w:r>
              <w:rPr>
                <w:noProof/>
                <w:webHidden/>
              </w:rPr>
              <w:t>15</w:t>
            </w:r>
            <w:r>
              <w:rPr>
                <w:noProof/>
                <w:webHidden/>
              </w:rPr>
              <w:fldChar w:fldCharType="end"/>
            </w:r>
          </w:hyperlink>
        </w:p>
        <w:p w14:paraId="49645A97" w14:textId="7E7E378C" w:rsidR="004D5418" w:rsidRDefault="004D5418">
          <w:pPr>
            <w:pStyle w:val="TOC3"/>
            <w:tabs>
              <w:tab w:val="right" w:leader="dot" w:pos="9350"/>
            </w:tabs>
            <w:rPr>
              <w:rFonts w:asciiTheme="minorHAnsi" w:eastAsiaTheme="minorEastAsia" w:hAnsiTheme="minorHAnsi" w:cstheme="minorBidi"/>
              <w:noProof/>
              <w:sz w:val="22"/>
            </w:rPr>
          </w:pPr>
          <w:hyperlink w:anchor="_Toc108531457" w:history="1">
            <w:r w:rsidRPr="00BF53CE">
              <w:rPr>
                <w:rStyle w:val="Hyperlink"/>
                <w:noProof/>
              </w:rPr>
              <w:t>SI figure 3</w:t>
            </w:r>
            <w:r>
              <w:rPr>
                <w:noProof/>
                <w:webHidden/>
              </w:rPr>
              <w:tab/>
            </w:r>
            <w:r>
              <w:rPr>
                <w:noProof/>
                <w:webHidden/>
              </w:rPr>
              <w:fldChar w:fldCharType="begin"/>
            </w:r>
            <w:r>
              <w:rPr>
                <w:noProof/>
                <w:webHidden/>
              </w:rPr>
              <w:instrText xml:space="preserve"> PAGEREF _Toc108531457 \h </w:instrText>
            </w:r>
            <w:r>
              <w:rPr>
                <w:noProof/>
                <w:webHidden/>
              </w:rPr>
            </w:r>
            <w:r>
              <w:rPr>
                <w:noProof/>
                <w:webHidden/>
              </w:rPr>
              <w:fldChar w:fldCharType="separate"/>
            </w:r>
            <w:r>
              <w:rPr>
                <w:noProof/>
                <w:webHidden/>
              </w:rPr>
              <w:t>16</w:t>
            </w:r>
            <w:r>
              <w:rPr>
                <w:noProof/>
                <w:webHidden/>
              </w:rPr>
              <w:fldChar w:fldCharType="end"/>
            </w:r>
          </w:hyperlink>
        </w:p>
        <w:p w14:paraId="29F439A9" w14:textId="75397780" w:rsidR="004D5418" w:rsidRDefault="004D5418">
          <w:pPr>
            <w:pStyle w:val="TOC3"/>
            <w:tabs>
              <w:tab w:val="right" w:leader="dot" w:pos="9350"/>
            </w:tabs>
            <w:rPr>
              <w:rFonts w:asciiTheme="minorHAnsi" w:eastAsiaTheme="minorEastAsia" w:hAnsiTheme="minorHAnsi" w:cstheme="minorBidi"/>
              <w:noProof/>
              <w:sz w:val="22"/>
            </w:rPr>
          </w:pPr>
          <w:hyperlink w:anchor="_Toc108531458" w:history="1">
            <w:r w:rsidRPr="00BF53CE">
              <w:rPr>
                <w:rStyle w:val="Hyperlink"/>
                <w:noProof/>
              </w:rPr>
              <w:t>SI figure 4</w:t>
            </w:r>
            <w:r>
              <w:rPr>
                <w:noProof/>
                <w:webHidden/>
              </w:rPr>
              <w:tab/>
            </w:r>
            <w:r>
              <w:rPr>
                <w:noProof/>
                <w:webHidden/>
              </w:rPr>
              <w:fldChar w:fldCharType="begin"/>
            </w:r>
            <w:r>
              <w:rPr>
                <w:noProof/>
                <w:webHidden/>
              </w:rPr>
              <w:instrText xml:space="preserve"> PAGEREF _Toc108531458 \h </w:instrText>
            </w:r>
            <w:r>
              <w:rPr>
                <w:noProof/>
                <w:webHidden/>
              </w:rPr>
            </w:r>
            <w:r>
              <w:rPr>
                <w:noProof/>
                <w:webHidden/>
              </w:rPr>
              <w:fldChar w:fldCharType="separate"/>
            </w:r>
            <w:r>
              <w:rPr>
                <w:noProof/>
                <w:webHidden/>
              </w:rPr>
              <w:t>16</w:t>
            </w:r>
            <w:r>
              <w:rPr>
                <w:noProof/>
                <w:webHidden/>
              </w:rPr>
              <w:fldChar w:fldCharType="end"/>
            </w:r>
          </w:hyperlink>
        </w:p>
        <w:p w14:paraId="1954C3F7" w14:textId="25F6784F" w:rsidR="004D5418" w:rsidRDefault="004D5418">
          <w:pPr>
            <w:pStyle w:val="TOC3"/>
            <w:tabs>
              <w:tab w:val="right" w:leader="dot" w:pos="9350"/>
            </w:tabs>
            <w:rPr>
              <w:rFonts w:asciiTheme="minorHAnsi" w:eastAsiaTheme="minorEastAsia" w:hAnsiTheme="minorHAnsi" w:cstheme="minorBidi"/>
              <w:noProof/>
              <w:sz w:val="22"/>
            </w:rPr>
          </w:pPr>
          <w:hyperlink w:anchor="_Toc108531459" w:history="1">
            <w:r w:rsidRPr="00BF53CE">
              <w:rPr>
                <w:rStyle w:val="Hyperlink"/>
                <w:noProof/>
              </w:rPr>
              <w:t>SI figure 6</w:t>
            </w:r>
            <w:r>
              <w:rPr>
                <w:noProof/>
                <w:webHidden/>
              </w:rPr>
              <w:tab/>
            </w:r>
            <w:r>
              <w:rPr>
                <w:noProof/>
                <w:webHidden/>
              </w:rPr>
              <w:fldChar w:fldCharType="begin"/>
            </w:r>
            <w:r>
              <w:rPr>
                <w:noProof/>
                <w:webHidden/>
              </w:rPr>
              <w:instrText xml:space="preserve"> PAGEREF _Toc108531459 \h </w:instrText>
            </w:r>
            <w:r>
              <w:rPr>
                <w:noProof/>
                <w:webHidden/>
              </w:rPr>
            </w:r>
            <w:r>
              <w:rPr>
                <w:noProof/>
                <w:webHidden/>
              </w:rPr>
              <w:fldChar w:fldCharType="separate"/>
            </w:r>
            <w:r>
              <w:rPr>
                <w:noProof/>
                <w:webHidden/>
              </w:rPr>
              <w:t>17</w:t>
            </w:r>
            <w:r>
              <w:rPr>
                <w:noProof/>
                <w:webHidden/>
              </w:rPr>
              <w:fldChar w:fldCharType="end"/>
            </w:r>
          </w:hyperlink>
        </w:p>
        <w:p w14:paraId="63EE9DB7" w14:textId="358F8E7E" w:rsidR="004D5418" w:rsidRDefault="004D5418">
          <w:pPr>
            <w:pStyle w:val="TOC3"/>
            <w:tabs>
              <w:tab w:val="right" w:leader="dot" w:pos="9350"/>
            </w:tabs>
            <w:rPr>
              <w:rFonts w:asciiTheme="minorHAnsi" w:eastAsiaTheme="minorEastAsia" w:hAnsiTheme="minorHAnsi" w:cstheme="minorBidi"/>
              <w:noProof/>
              <w:sz w:val="22"/>
            </w:rPr>
          </w:pPr>
          <w:hyperlink w:anchor="_Toc108531460" w:history="1">
            <w:r w:rsidRPr="00BF53CE">
              <w:rPr>
                <w:rStyle w:val="Hyperlink"/>
                <w:noProof/>
              </w:rPr>
              <w:t>SI figure 7</w:t>
            </w:r>
            <w:r>
              <w:rPr>
                <w:noProof/>
                <w:webHidden/>
              </w:rPr>
              <w:tab/>
            </w:r>
            <w:r>
              <w:rPr>
                <w:noProof/>
                <w:webHidden/>
              </w:rPr>
              <w:fldChar w:fldCharType="begin"/>
            </w:r>
            <w:r>
              <w:rPr>
                <w:noProof/>
                <w:webHidden/>
              </w:rPr>
              <w:instrText xml:space="preserve"> PAGEREF _Toc108531460 \h </w:instrText>
            </w:r>
            <w:r>
              <w:rPr>
                <w:noProof/>
                <w:webHidden/>
              </w:rPr>
            </w:r>
            <w:r>
              <w:rPr>
                <w:noProof/>
                <w:webHidden/>
              </w:rPr>
              <w:fldChar w:fldCharType="separate"/>
            </w:r>
            <w:r>
              <w:rPr>
                <w:noProof/>
                <w:webHidden/>
              </w:rPr>
              <w:t>18</w:t>
            </w:r>
            <w:r>
              <w:rPr>
                <w:noProof/>
                <w:webHidden/>
              </w:rPr>
              <w:fldChar w:fldCharType="end"/>
            </w:r>
          </w:hyperlink>
        </w:p>
        <w:p w14:paraId="54255E28" w14:textId="57F1FAB7" w:rsidR="004D5418" w:rsidRDefault="004D5418">
          <w:pPr>
            <w:pStyle w:val="TOC3"/>
            <w:tabs>
              <w:tab w:val="right" w:leader="dot" w:pos="9350"/>
            </w:tabs>
            <w:rPr>
              <w:rFonts w:asciiTheme="minorHAnsi" w:eastAsiaTheme="minorEastAsia" w:hAnsiTheme="minorHAnsi" w:cstheme="minorBidi"/>
              <w:noProof/>
              <w:sz w:val="22"/>
            </w:rPr>
          </w:pPr>
          <w:hyperlink w:anchor="_Toc108531461" w:history="1">
            <w:r w:rsidRPr="00BF53CE">
              <w:rPr>
                <w:rStyle w:val="Hyperlink"/>
                <w:noProof/>
              </w:rPr>
              <w:t>SI figure 8</w:t>
            </w:r>
            <w:r>
              <w:rPr>
                <w:noProof/>
                <w:webHidden/>
              </w:rPr>
              <w:tab/>
            </w:r>
            <w:r>
              <w:rPr>
                <w:noProof/>
                <w:webHidden/>
              </w:rPr>
              <w:fldChar w:fldCharType="begin"/>
            </w:r>
            <w:r>
              <w:rPr>
                <w:noProof/>
                <w:webHidden/>
              </w:rPr>
              <w:instrText xml:space="preserve"> PAGEREF _Toc108531461 \h </w:instrText>
            </w:r>
            <w:r>
              <w:rPr>
                <w:noProof/>
                <w:webHidden/>
              </w:rPr>
            </w:r>
            <w:r>
              <w:rPr>
                <w:noProof/>
                <w:webHidden/>
              </w:rPr>
              <w:fldChar w:fldCharType="separate"/>
            </w:r>
            <w:r>
              <w:rPr>
                <w:noProof/>
                <w:webHidden/>
              </w:rPr>
              <w:t>19</w:t>
            </w:r>
            <w:r>
              <w:rPr>
                <w:noProof/>
                <w:webHidden/>
              </w:rPr>
              <w:fldChar w:fldCharType="end"/>
            </w:r>
          </w:hyperlink>
        </w:p>
        <w:p w14:paraId="3899F4DB" w14:textId="5E23506D" w:rsidR="004D5418" w:rsidRDefault="004D5418">
          <w:pPr>
            <w:pStyle w:val="TOC3"/>
            <w:tabs>
              <w:tab w:val="right" w:leader="dot" w:pos="9350"/>
            </w:tabs>
            <w:rPr>
              <w:rFonts w:asciiTheme="minorHAnsi" w:eastAsiaTheme="minorEastAsia" w:hAnsiTheme="minorHAnsi" w:cstheme="minorBidi"/>
              <w:noProof/>
              <w:sz w:val="22"/>
            </w:rPr>
          </w:pPr>
          <w:hyperlink w:anchor="_Toc108531462" w:history="1">
            <w:r w:rsidRPr="00BF53CE">
              <w:rPr>
                <w:rStyle w:val="Hyperlink"/>
                <w:noProof/>
              </w:rPr>
              <w:t>SI figure 9</w:t>
            </w:r>
            <w:r>
              <w:rPr>
                <w:noProof/>
                <w:webHidden/>
              </w:rPr>
              <w:tab/>
            </w:r>
            <w:r>
              <w:rPr>
                <w:noProof/>
                <w:webHidden/>
              </w:rPr>
              <w:fldChar w:fldCharType="begin"/>
            </w:r>
            <w:r>
              <w:rPr>
                <w:noProof/>
                <w:webHidden/>
              </w:rPr>
              <w:instrText xml:space="preserve"> PAGEREF _Toc108531462 \h </w:instrText>
            </w:r>
            <w:r>
              <w:rPr>
                <w:noProof/>
                <w:webHidden/>
              </w:rPr>
            </w:r>
            <w:r>
              <w:rPr>
                <w:noProof/>
                <w:webHidden/>
              </w:rPr>
              <w:fldChar w:fldCharType="separate"/>
            </w:r>
            <w:r>
              <w:rPr>
                <w:noProof/>
                <w:webHidden/>
              </w:rPr>
              <w:t>20</w:t>
            </w:r>
            <w:r>
              <w:rPr>
                <w:noProof/>
                <w:webHidden/>
              </w:rPr>
              <w:fldChar w:fldCharType="end"/>
            </w:r>
          </w:hyperlink>
        </w:p>
        <w:p w14:paraId="0553449D" w14:textId="6AC0DDDD" w:rsidR="004D5418" w:rsidRDefault="004D5418">
          <w:pPr>
            <w:pStyle w:val="TOC3"/>
            <w:tabs>
              <w:tab w:val="right" w:leader="dot" w:pos="9350"/>
            </w:tabs>
            <w:rPr>
              <w:rFonts w:asciiTheme="minorHAnsi" w:eastAsiaTheme="minorEastAsia" w:hAnsiTheme="minorHAnsi" w:cstheme="minorBidi"/>
              <w:noProof/>
              <w:sz w:val="22"/>
            </w:rPr>
          </w:pPr>
          <w:hyperlink w:anchor="_Toc108531463" w:history="1">
            <w:r w:rsidRPr="00BF53CE">
              <w:rPr>
                <w:rStyle w:val="Hyperlink"/>
                <w:noProof/>
              </w:rPr>
              <w:t>SI figure 10</w:t>
            </w:r>
            <w:r>
              <w:rPr>
                <w:noProof/>
                <w:webHidden/>
              </w:rPr>
              <w:tab/>
            </w:r>
            <w:r>
              <w:rPr>
                <w:noProof/>
                <w:webHidden/>
              </w:rPr>
              <w:fldChar w:fldCharType="begin"/>
            </w:r>
            <w:r>
              <w:rPr>
                <w:noProof/>
                <w:webHidden/>
              </w:rPr>
              <w:instrText xml:space="preserve"> PAGEREF _Toc108531463 \h </w:instrText>
            </w:r>
            <w:r>
              <w:rPr>
                <w:noProof/>
                <w:webHidden/>
              </w:rPr>
            </w:r>
            <w:r>
              <w:rPr>
                <w:noProof/>
                <w:webHidden/>
              </w:rPr>
              <w:fldChar w:fldCharType="separate"/>
            </w:r>
            <w:r>
              <w:rPr>
                <w:noProof/>
                <w:webHidden/>
              </w:rPr>
              <w:t>21</w:t>
            </w:r>
            <w:r>
              <w:rPr>
                <w:noProof/>
                <w:webHidden/>
              </w:rPr>
              <w:fldChar w:fldCharType="end"/>
            </w:r>
          </w:hyperlink>
        </w:p>
        <w:p w14:paraId="667BE059" w14:textId="299173BC" w:rsidR="004D5418" w:rsidRDefault="004D5418">
          <w:pPr>
            <w:pStyle w:val="TOC3"/>
            <w:tabs>
              <w:tab w:val="right" w:leader="dot" w:pos="9350"/>
            </w:tabs>
            <w:rPr>
              <w:rFonts w:asciiTheme="minorHAnsi" w:eastAsiaTheme="minorEastAsia" w:hAnsiTheme="minorHAnsi" w:cstheme="minorBidi"/>
              <w:noProof/>
              <w:sz w:val="22"/>
            </w:rPr>
          </w:pPr>
          <w:hyperlink w:anchor="_Toc108531464" w:history="1">
            <w:r w:rsidRPr="00BF53CE">
              <w:rPr>
                <w:rStyle w:val="Hyperlink"/>
                <w:noProof/>
              </w:rPr>
              <w:t>SI figure 11</w:t>
            </w:r>
            <w:r>
              <w:rPr>
                <w:noProof/>
                <w:webHidden/>
              </w:rPr>
              <w:tab/>
            </w:r>
            <w:r>
              <w:rPr>
                <w:noProof/>
                <w:webHidden/>
              </w:rPr>
              <w:fldChar w:fldCharType="begin"/>
            </w:r>
            <w:r>
              <w:rPr>
                <w:noProof/>
                <w:webHidden/>
              </w:rPr>
              <w:instrText xml:space="preserve"> PAGEREF _Toc108531464 \h </w:instrText>
            </w:r>
            <w:r>
              <w:rPr>
                <w:noProof/>
                <w:webHidden/>
              </w:rPr>
            </w:r>
            <w:r>
              <w:rPr>
                <w:noProof/>
                <w:webHidden/>
              </w:rPr>
              <w:fldChar w:fldCharType="separate"/>
            </w:r>
            <w:r>
              <w:rPr>
                <w:noProof/>
                <w:webHidden/>
              </w:rPr>
              <w:t>22</w:t>
            </w:r>
            <w:r>
              <w:rPr>
                <w:noProof/>
                <w:webHidden/>
              </w:rPr>
              <w:fldChar w:fldCharType="end"/>
            </w:r>
          </w:hyperlink>
        </w:p>
        <w:p w14:paraId="395AA1B4" w14:textId="53FEA2B6" w:rsidR="004D5418" w:rsidRDefault="004D5418">
          <w:pPr>
            <w:pStyle w:val="TOC3"/>
            <w:tabs>
              <w:tab w:val="right" w:leader="dot" w:pos="9350"/>
            </w:tabs>
            <w:rPr>
              <w:rFonts w:asciiTheme="minorHAnsi" w:eastAsiaTheme="minorEastAsia" w:hAnsiTheme="minorHAnsi" w:cstheme="minorBidi"/>
              <w:noProof/>
              <w:sz w:val="22"/>
            </w:rPr>
          </w:pPr>
          <w:hyperlink w:anchor="_Toc108531465" w:history="1">
            <w:r w:rsidRPr="00BF53CE">
              <w:rPr>
                <w:rStyle w:val="Hyperlink"/>
                <w:noProof/>
              </w:rPr>
              <w:t>SI figure 12</w:t>
            </w:r>
            <w:r>
              <w:rPr>
                <w:noProof/>
                <w:webHidden/>
              </w:rPr>
              <w:tab/>
            </w:r>
            <w:r>
              <w:rPr>
                <w:noProof/>
                <w:webHidden/>
              </w:rPr>
              <w:fldChar w:fldCharType="begin"/>
            </w:r>
            <w:r>
              <w:rPr>
                <w:noProof/>
                <w:webHidden/>
              </w:rPr>
              <w:instrText xml:space="preserve"> PAGEREF _Toc108531465 \h </w:instrText>
            </w:r>
            <w:r>
              <w:rPr>
                <w:noProof/>
                <w:webHidden/>
              </w:rPr>
            </w:r>
            <w:r>
              <w:rPr>
                <w:noProof/>
                <w:webHidden/>
              </w:rPr>
              <w:fldChar w:fldCharType="separate"/>
            </w:r>
            <w:r>
              <w:rPr>
                <w:noProof/>
                <w:webHidden/>
              </w:rPr>
              <w:t>23</w:t>
            </w:r>
            <w:r>
              <w:rPr>
                <w:noProof/>
                <w:webHidden/>
              </w:rPr>
              <w:fldChar w:fldCharType="end"/>
            </w:r>
          </w:hyperlink>
        </w:p>
        <w:p w14:paraId="64FA5B64" w14:textId="0780C698" w:rsidR="004D5418" w:rsidRDefault="004D5418">
          <w:pPr>
            <w:pStyle w:val="TOC3"/>
            <w:tabs>
              <w:tab w:val="right" w:leader="dot" w:pos="9350"/>
            </w:tabs>
            <w:rPr>
              <w:rFonts w:asciiTheme="minorHAnsi" w:eastAsiaTheme="minorEastAsia" w:hAnsiTheme="minorHAnsi" w:cstheme="minorBidi"/>
              <w:noProof/>
              <w:sz w:val="22"/>
            </w:rPr>
          </w:pPr>
          <w:hyperlink w:anchor="_Toc108531466" w:history="1">
            <w:r w:rsidRPr="00BF53CE">
              <w:rPr>
                <w:rStyle w:val="Hyperlink"/>
                <w:noProof/>
              </w:rPr>
              <w:t>SI figure 13</w:t>
            </w:r>
            <w:r>
              <w:rPr>
                <w:noProof/>
                <w:webHidden/>
              </w:rPr>
              <w:tab/>
            </w:r>
            <w:r>
              <w:rPr>
                <w:noProof/>
                <w:webHidden/>
              </w:rPr>
              <w:fldChar w:fldCharType="begin"/>
            </w:r>
            <w:r>
              <w:rPr>
                <w:noProof/>
                <w:webHidden/>
              </w:rPr>
              <w:instrText xml:space="preserve"> PAGEREF _Toc108531466 \h </w:instrText>
            </w:r>
            <w:r>
              <w:rPr>
                <w:noProof/>
                <w:webHidden/>
              </w:rPr>
            </w:r>
            <w:r>
              <w:rPr>
                <w:noProof/>
                <w:webHidden/>
              </w:rPr>
              <w:fldChar w:fldCharType="separate"/>
            </w:r>
            <w:r>
              <w:rPr>
                <w:noProof/>
                <w:webHidden/>
              </w:rPr>
              <w:t>24</w:t>
            </w:r>
            <w:r>
              <w:rPr>
                <w:noProof/>
                <w:webHidden/>
              </w:rPr>
              <w:fldChar w:fldCharType="end"/>
            </w:r>
          </w:hyperlink>
        </w:p>
        <w:p w14:paraId="739105D5" w14:textId="60D0C08D" w:rsidR="004D5418" w:rsidRDefault="004D5418">
          <w:pPr>
            <w:pStyle w:val="TOC1"/>
            <w:tabs>
              <w:tab w:val="right" w:leader="dot" w:pos="9350"/>
            </w:tabs>
            <w:rPr>
              <w:rFonts w:asciiTheme="minorHAnsi" w:eastAsiaTheme="minorEastAsia" w:hAnsiTheme="minorHAnsi" w:cstheme="minorBidi"/>
              <w:noProof/>
              <w:sz w:val="22"/>
            </w:rPr>
          </w:pPr>
          <w:hyperlink w:anchor="_Toc108531467" w:history="1">
            <w:r w:rsidRPr="00BF53CE">
              <w:rPr>
                <w:rStyle w:val="Hyperlink"/>
                <w:noProof/>
              </w:rPr>
              <w:t>Supplementary information tables</w:t>
            </w:r>
            <w:r>
              <w:rPr>
                <w:noProof/>
                <w:webHidden/>
              </w:rPr>
              <w:tab/>
            </w:r>
            <w:r>
              <w:rPr>
                <w:noProof/>
                <w:webHidden/>
              </w:rPr>
              <w:fldChar w:fldCharType="begin"/>
            </w:r>
            <w:r>
              <w:rPr>
                <w:noProof/>
                <w:webHidden/>
              </w:rPr>
              <w:instrText xml:space="preserve"> PAGEREF _Toc108531467 \h </w:instrText>
            </w:r>
            <w:r>
              <w:rPr>
                <w:noProof/>
                <w:webHidden/>
              </w:rPr>
            </w:r>
            <w:r>
              <w:rPr>
                <w:noProof/>
                <w:webHidden/>
              </w:rPr>
              <w:fldChar w:fldCharType="separate"/>
            </w:r>
            <w:r>
              <w:rPr>
                <w:noProof/>
                <w:webHidden/>
              </w:rPr>
              <w:t>25</w:t>
            </w:r>
            <w:r>
              <w:rPr>
                <w:noProof/>
                <w:webHidden/>
              </w:rPr>
              <w:fldChar w:fldCharType="end"/>
            </w:r>
          </w:hyperlink>
        </w:p>
        <w:p w14:paraId="1D99BBE9" w14:textId="2EC4154C" w:rsidR="004D5418" w:rsidRDefault="004D5418">
          <w:pPr>
            <w:pStyle w:val="TOC3"/>
            <w:tabs>
              <w:tab w:val="right" w:leader="dot" w:pos="9350"/>
            </w:tabs>
            <w:rPr>
              <w:rFonts w:asciiTheme="minorHAnsi" w:eastAsiaTheme="minorEastAsia" w:hAnsiTheme="minorHAnsi" w:cstheme="minorBidi"/>
              <w:noProof/>
              <w:sz w:val="22"/>
            </w:rPr>
          </w:pPr>
          <w:hyperlink w:anchor="_Toc108531468" w:history="1">
            <w:r w:rsidRPr="00BF53CE">
              <w:rPr>
                <w:rStyle w:val="Hyperlink"/>
                <w:noProof/>
              </w:rPr>
              <w:t>SI Table 1</w:t>
            </w:r>
            <w:r>
              <w:rPr>
                <w:noProof/>
                <w:webHidden/>
              </w:rPr>
              <w:tab/>
            </w:r>
            <w:r>
              <w:rPr>
                <w:noProof/>
                <w:webHidden/>
              </w:rPr>
              <w:fldChar w:fldCharType="begin"/>
            </w:r>
            <w:r>
              <w:rPr>
                <w:noProof/>
                <w:webHidden/>
              </w:rPr>
              <w:instrText xml:space="preserve"> PAGEREF _Toc108531468 \h </w:instrText>
            </w:r>
            <w:r>
              <w:rPr>
                <w:noProof/>
                <w:webHidden/>
              </w:rPr>
            </w:r>
            <w:r>
              <w:rPr>
                <w:noProof/>
                <w:webHidden/>
              </w:rPr>
              <w:fldChar w:fldCharType="separate"/>
            </w:r>
            <w:r>
              <w:rPr>
                <w:noProof/>
                <w:webHidden/>
              </w:rPr>
              <w:t>25</w:t>
            </w:r>
            <w:r>
              <w:rPr>
                <w:noProof/>
                <w:webHidden/>
              </w:rPr>
              <w:fldChar w:fldCharType="end"/>
            </w:r>
          </w:hyperlink>
        </w:p>
        <w:p w14:paraId="2DCA931E" w14:textId="3637269F" w:rsidR="004D5418" w:rsidRDefault="004D5418">
          <w:pPr>
            <w:pStyle w:val="TOC3"/>
            <w:tabs>
              <w:tab w:val="right" w:leader="dot" w:pos="9350"/>
            </w:tabs>
            <w:rPr>
              <w:rFonts w:asciiTheme="minorHAnsi" w:eastAsiaTheme="minorEastAsia" w:hAnsiTheme="minorHAnsi" w:cstheme="minorBidi"/>
              <w:noProof/>
              <w:sz w:val="22"/>
            </w:rPr>
          </w:pPr>
          <w:hyperlink w:anchor="_Toc108531469" w:history="1">
            <w:r w:rsidRPr="00BF53CE">
              <w:rPr>
                <w:rStyle w:val="Hyperlink"/>
                <w:noProof/>
              </w:rPr>
              <w:t>SI Table 2</w:t>
            </w:r>
            <w:r>
              <w:rPr>
                <w:noProof/>
                <w:webHidden/>
              </w:rPr>
              <w:tab/>
            </w:r>
            <w:r>
              <w:rPr>
                <w:noProof/>
                <w:webHidden/>
              </w:rPr>
              <w:fldChar w:fldCharType="begin"/>
            </w:r>
            <w:r>
              <w:rPr>
                <w:noProof/>
                <w:webHidden/>
              </w:rPr>
              <w:instrText xml:space="preserve"> PAGEREF _Toc108531469 \h </w:instrText>
            </w:r>
            <w:r>
              <w:rPr>
                <w:noProof/>
                <w:webHidden/>
              </w:rPr>
            </w:r>
            <w:r>
              <w:rPr>
                <w:noProof/>
                <w:webHidden/>
              </w:rPr>
              <w:fldChar w:fldCharType="separate"/>
            </w:r>
            <w:r>
              <w:rPr>
                <w:noProof/>
                <w:webHidden/>
              </w:rPr>
              <w:t>26</w:t>
            </w:r>
            <w:r>
              <w:rPr>
                <w:noProof/>
                <w:webHidden/>
              </w:rPr>
              <w:fldChar w:fldCharType="end"/>
            </w:r>
          </w:hyperlink>
        </w:p>
        <w:p w14:paraId="4F7AA596" w14:textId="5D86B6FB" w:rsidR="004D5418" w:rsidRDefault="004D5418">
          <w:pPr>
            <w:pStyle w:val="TOC3"/>
            <w:tabs>
              <w:tab w:val="right" w:leader="dot" w:pos="9350"/>
            </w:tabs>
            <w:rPr>
              <w:rFonts w:asciiTheme="minorHAnsi" w:eastAsiaTheme="minorEastAsia" w:hAnsiTheme="minorHAnsi" w:cstheme="minorBidi"/>
              <w:noProof/>
              <w:sz w:val="22"/>
            </w:rPr>
          </w:pPr>
          <w:hyperlink w:anchor="_Toc108531470" w:history="1">
            <w:r w:rsidRPr="00BF53CE">
              <w:rPr>
                <w:rStyle w:val="Hyperlink"/>
                <w:noProof/>
              </w:rPr>
              <w:t>SI Table 3</w:t>
            </w:r>
            <w:r>
              <w:rPr>
                <w:noProof/>
                <w:webHidden/>
              </w:rPr>
              <w:tab/>
            </w:r>
            <w:r>
              <w:rPr>
                <w:noProof/>
                <w:webHidden/>
              </w:rPr>
              <w:fldChar w:fldCharType="begin"/>
            </w:r>
            <w:r>
              <w:rPr>
                <w:noProof/>
                <w:webHidden/>
              </w:rPr>
              <w:instrText xml:space="preserve"> PAGEREF _Toc108531470 \h </w:instrText>
            </w:r>
            <w:r>
              <w:rPr>
                <w:noProof/>
                <w:webHidden/>
              </w:rPr>
            </w:r>
            <w:r>
              <w:rPr>
                <w:noProof/>
                <w:webHidden/>
              </w:rPr>
              <w:fldChar w:fldCharType="separate"/>
            </w:r>
            <w:r>
              <w:rPr>
                <w:noProof/>
                <w:webHidden/>
              </w:rPr>
              <w:t>27</w:t>
            </w:r>
            <w:r>
              <w:rPr>
                <w:noProof/>
                <w:webHidden/>
              </w:rPr>
              <w:fldChar w:fldCharType="end"/>
            </w:r>
          </w:hyperlink>
        </w:p>
        <w:p w14:paraId="2F2F5478" w14:textId="7C6011A7" w:rsidR="004D5418" w:rsidRDefault="004D5418">
          <w:pPr>
            <w:pStyle w:val="TOC3"/>
            <w:tabs>
              <w:tab w:val="right" w:leader="dot" w:pos="9350"/>
            </w:tabs>
            <w:rPr>
              <w:rFonts w:asciiTheme="minorHAnsi" w:eastAsiaTheme="minorEastAsia" w:hAnsiTheme="minorHAnsi" w:cstheme="minorBidi"/>
              <w:noProof/>
              <w:sz w:val="22"/>
            </w:rPr>
          </w:pPr>
          <w:hyperlink w:anchor="_Toc108531471" w:history="1">
            <w:r w:rsidRPr="00BF53CE">
              <w:rPr>
                <w:rStyle w:val="Hyperlink"/>
                <w:noProof/>
              </w:rPr>
              <w:t>SI Table 4</w:t>
            </w:r>
            <w:r>
              <w:rPr>
                <w:noProof/>
                <w:webHidden/>
              </w:rPr>
              <w:tab/>
            </w:r>
            <w:r>
              <w:rPr>
                <w:noProof/>
                <w:webHidden/>
              </w:rPr>
              <w:fldChar w:fldCharType="begin"/>
            </w:r>
            <w:r>
              <w:rPr>
                <w:noProof/>
                <w:webHidden/>
              </w:rPr>
              <w:instrText xml:space="preserve"> PAGEREF _Toc108531471 \h </w:instrText>
            </w:r>
            <w:r>
              <w:rPr>
                <w:noProof/>
                <w:webHidden/>
              </w:rPr>
            </w:r>
            <w:r>
              <w:rPr>
                <w:noProof/>
                <w:webHidden/>
              </w:rPr>
              <w:fldChar w:fldCharType="separate"/>
            </w:r>
            <w:r>
              <w:rPr>
                <w:noProof/>
                <w:webHidden/>
              </w:rPr>
              <w:t>27</w:t>
            </w:r>
            <w:r>
              <w:rPr>
                <w:noProof/>
                <w:webHidden/>
              </w:rPr>
              <w:fldChar w:fldCharType="end"/>
            </w:r>
          </w:hyperlink>
        </w:p>
        <w:p w14:paraId="45C8456D" w14:textId="5267D67D" w:rsidR="004D5418" w:rsidRDefault="004D5418">
          <w:pPr>
            <w:pStyle w:val="TOC3"/>
            <w:tabs>
              <w:tab w:val="right" w:leader="dot" w:pos="9350"/>
            </w:tabs>
            <w:rPr>
              <w:rFonts w:asciiTheme="minorHAnsi" w:eastAsiaTheme="minorEastAsia" w:hAnsiTheme="minorHAnsi" w:cstheme="minorBidi"/>
              <w:noProof/>
              <w:sz w:val="22"/>
            </w:rPr>
          </w:pPr>
          <w:hyperlink w:anchor="_Toc108531472" w:history="1">
            <w:r w:rsidRPr="00BF53CE">
              <w:rPr>
                <w:rStyle w:val="Hyperlink"/>
                <w:noProof/>
              </w:rPr>
              <w:t>SI table 5</w:t>
            </w:r>
            <w:r>
              <w:rPr>
                <w:noProof/>
                <w:webHidden/>
              </w:rPr>
              <w:tab/>
            </w:r>
            <w:r>
              <w:rPr>
                <w:noProof/>
                <w:webHidden/>
              </w:rPr>
              <w:fldChar w:fldCharType="begin"/>
            </w:r>
            <w:r>
              <w:rPr>
                <w:noProof/>
                <w:webHidden/>
              </w:rPr>
              <w:instrText xml:space="preserve"> PAGEREF _Toc108531472 \h </w:instrText>
            </w:r>
            <w:r>
              <w:rPr>
                <w:noProof/>
                <w:webHidden/>
              </w:rPr>
            </w:r>
            <w:r>
              <w:rPr>
                <w:noProof/>
                <w:webHidden/>
              </w:rPr>
              <w:fldChar w:fldCharType="separate"/>
            </w:r>
            <w:r>
              <w:rPr>
                <w:noProof/>
                <w:webHidden/>
              </w:rPr>
              <w:t>28</w:t>
            </w:r>
            <w:r>
              <w:rPr>
                <w:noProof/>
                <w:webHidden/>
              </w:rPr>
              <w:fldChar w:fldCharType="end"/>
            </w:r>
          </w:hyperlink>
        </w:p>
        <w:p w14:paraId="7AB127F5" w14:textId="2F1C4B87" w:rsidR="00092C6C" w:rsidRPr="00512D13"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p w14:paraId="75D0D646" w14:textId="24A1DBF8" w:rsidR="00DE24D6" w:rsidRDefault="00092C6C" w:rsidP="004D5418">
          <w:pPr>
            <w:jc w:val="both"/>
          </w:pPr>
          <w:r>
            <w:rPr>
              <w:b/>
              <w:bCs/>
              <w:noProof/>
            </w:rPr>
            <w:br w:type="page"/>
          </w:r>
        </w:p>
      </w:sdtContent>
    </w:sdt>
    <w:p w14:paraId="55EED220" w14:textId="0DDDE766" w:rsidR="00E378C0" w:rsidRDefault="003F1102" w:rsidP="004D5418">
      <w:pPr>
        <w:pStyle w:val="Heading1"/>
        <w:jc w:val="both"/>
      </w:pPr>
      <w:bookmarkStart w:id="2" w:name="_Toc108513652"/>
      <w:bookmarkStart w:id="3" w:name="_Toc108531439"/>
      <w:r>
        <w:lastRenderedPageBreak/>
        <w:t>Supplementary</w:t>
      </w:r>
      <w:r w:rsidR="00512D25">
        <w:t xml:space="preserve"> information</w:t>
      </w:r>
      <w:r>
        <w:t xml:space="preserve"> methods</w:t>
      </w:r>
      <w:bookmarkEnd w:id="2"/>
      <w:bookmarkEnd w:id="3"/>
    </w:p>
    <w:p w14:paraId="21E6CBD4" w14:textId="77777777" w:rsidR="00092C6C" w:rsidRDefault="00D62A76" w:rsidP="004D5418">
      <w:pPr>
        <w:pStyle w:val="Heading2"/>
        <w:jc w:val="both"/>
      </w:pPr>
      <w:bookmarkStart w:id="4" w:name="_Toc108513653"/>
      <w:bookmarkStart w:id="5" w:name="_Toc108531440"/>
      <w:r>
        <w:t>Reagent preparation</w:t>
      </w:r>
      <w:bookmarkEnd w:id="4"/>
      <w:bookmarkEnd w:id="5"/>
    </w:p>
    <w:p w14:paraId="24EF96AC" w14:textId="2E264DAC"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proofErr w:type="spellStart"/>
      <w:r>
        <w:rPr>
          <w:rFonts w:ascii="Times New Roman" w:hAnsi="Times New Roman" w:cs="Times New Roman"/>
          <w:sz w:val="24"/>
          <w:szCs w:val="24"/>
        </w:rPr>
        <w:t>mΩ</w:t>
      </w:r>
      <w:proofErr w:type="spellEnd"/>
      <w:r>
        <w:rPr>
          <w:rFonts w:ascii="Times New Roman" w:hAnsi="Times New Roman" w:cs="Times New Roman"/>
          <w:sz w:val="24"/>
          <w:szCs w:val="24"/>
        </w:rPr>
        <w:t>) water in volumetric flasks</w:t>
      </w:r>
      <w:r w:rsidR="00680BED">
        <w:rPr>
          <w:rFonts w:ascii="Times New Roman" w:hAnsi="Times New Roman" w:cs="Times New Roman"/>
          <w:sz w:val="24"/>
          <w:szCs w:val="24"/>
        </w:rPr>
        <w:t>, at the purity specified in Supplementary Table 1</w:t>
      </w:r>
      <w:r>
        <w:rPr>
          <w:rFonts w:ascii="Times New Roman" w:hAnsi="Times New Roman" w:cs="Times New Roman"/>
          <w:sz w:val="24"/>
          <w:szCs w:val="24"/>
        </w:rPr>
        <w:t>. All reagents contained a background of 20 mM MOPS</w:t>
      </w:r>
      <w:commentRangeStart w:id="6"/>
      <w:r w:rsidR="00680BED">
        <w:rPr>
          <w:rFonts w:ascii="Times New Roman" w:hAnsi="Times New Roman" w:cs="Times New Roman"/>
          <w:sz w:val="24"/>
          <w:szCs w:val="24"/>
        </w:rPr>
        <w:t>,</w:t>
      </w:r>
      <w:r>
        <w:rPr>
          <w:rFonts w:ascii="Times New Roman" w:hAnsi="Times New Roman" w:cs="Times New Roman"/>
          <w:sz w:val="24"/>
          <w:szCs w:val="24"/>
        </w:rPr>
        <w:t xml:space="preserve"> 0.01 mM EDTA</w:t>
      </w:r>
      <w:commentRangeEnd w:id="6"/>
      <w:r w:rsidR="00680BED">
        <w:rPr>
          <w:rStyle w:val="CommentReference"/>
        </w:rPr>
        <w:commentReference w:id="6"/>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M (±0.01) 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7" w:name="_Toc108531441"/>
      <w:r w:rsidRPr="004D5418">
        <w:t>Data analysis</w:t>
      </w:r>
      <w:r w:rsidR="007005C1">
        <w:t>,</w:t>
      </w:r>
      <w:r w:rsidRPr="004D5418">
        <w:t xml:space="preserve"> transparency</w:t>
      </w:r>
      <w:r w:rsidR="007005C1">
        <w:t>, and reproducibility</w:t>
      </w:r>
      <w:bookmarkEnd w:id="7"/>
    </w:p>
    <w:p w14:paraId="361762DB" w14:textId="4BFBA4FD" w:rsidR="00AD001F" w:rsidRPr="00DD371B" w:rsidRDefault="009076D6" w:rsidP="004D5418">
      <w:pPr>
        <w:pStyle w:val="Standard"/>
        <w:jc w:val="both"/>
        <w:rPr>
          <w:rFonts w:ascii="Times New Roman" w:hAnsi="Times New Roman" w:cs="Times New Roman"/>
          <w:sz w:val="24"/>
          <w:szCs w:val="24"/>
        </w:rPr>
      </w:pPr>
      <w:r>
        <w:rPr>
          <w:rFonts w:ascii="Times New Roman" w:hAnsi="Times New Roman" w:cs="Times New Roman"/>
          <w:i/>
          <w:iCs/>
          <w:sz w:val="24"/>
          <w:szCs w:val="24"/>
        </w:rPr>
        <w:t xml:space="preserve"> </w:t>
      </w: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w:t>
      </w:r>
      <w:r>
        <w:rPr>
          <w:rFonts w:ascii="Times New Roman" w:hAnsi="Times New Roman" w:cs="Times New Roman"/>
          <w:sz w:val="24"/>
          <w:szCs w:val="24"/>
        </w:rPr>
        <w:t>.1.</w:t>
      </w:r>
      <w:r w:rsidR="00F64451">
        <w:rPr>
          <w:rFonts w:ascii="Times New Roman" w:hAnsi="Times New Roman" w:cs="Times New Roman"/>
          <w:sz w:val="24"/>
          <w:szCs w:val="24"/>
        </w:rPr>
        <w:t>2</w:t>
      </w:r>
      <w:proofErr w:type="gramStart"/>
      <w:r w:rsidR="00F64451">
        <w:rPr>
          <w:rFonts w:ascii="Times New Roman" w:hAnsi="Times New Roman" w:cs="Times New Roman"/>
          <w:sz w:val="24"/>
          <w:szCs w:val="24"/>
        </w:rPr>
        <w:t xml:space="preserve">; </w:t>
      </w:r>
      <w:r w:rsidR="00F64451" w:rsidRPr="00F64451">
        <w:t xml:space="preserve"> </w:t>
      </w:r>
      <w:r w:rsidR="00F64451" w:rsidRPr="00F64451">
        <w:rPr>
          <w:rFonts w:ascii="Times New Roman" w:hAnsi="Times New Roman" w:cs="Times New Roman"/>
          <w:sz w:val="24"/>
          <w:szCs w:val="24"/>
        </w:rPr>
        <w:t>R</w:t>
      </w:r>
      <w:proofErr w:type="gramEnd"/>
      <w:r w:rsidR="00F64451" w:rsidRPr="00F64451">
        <w:rPr>
          <w:rFonts w:ascii="Times New Roman" w:hAnsi="Times New Roman" w:cs="Times New Roman"/>
          <w:sz w:val="24"/>
          <w:szCs w:val="24"/>
        </w:rPr>
        <w:t xml:space="preserve">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AB4600">
        <w:rPr>
          <w:rFonts w:ascii="Times New Roman" w:hAnsi="Times New Roman" w:cs="Times New Roman"/>
          <w:sz w:val="24"/>
          <w:szCs w:val="24"/>
        </w:rPr>
        <w:t>package 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commentRangeStart w:id="8"/>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proofErr w:type="spellEnd"/>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proofErr w:type="spellStart"/>
      <w:r w:rsidR="009603F0" w:rsidRPr="009603F0">
        <w:rPr>
          <w:rFonts w:ascii="Times New Roman" w:hAnsi="Times New Roman" w:cs="Times New Roman"/>
          <w:sz w:val="24"/>
          <w:szCs w:val="24"/>
        </w:rPr>
        <w:t>Alboukadel</w:t>
      </w:r>
      <w:proofErr w:type="spellEnd"/>
      <w:r w:rsidR="009603F0" w:rsidRPr="009603F0">
        <w:rPr>
          <w:rFonts w:ascii="Times New Roman" w:hAnsi="Times New Roman" w:cs="Times New Roman"/>
          <w:sz w:val="24"/>
          <w:szCs w:val="24"/>
        </w:rPr>
        <w:t xml:space="preserve"> </w:t>
      </w:r>
      <w:proofErr w:type="spellStart"/>
      <w:r w:rsidR="009603F0" w:rsidRPr="009603F0">
        <w:rPr>
          <w:rFonts w:ascii="Times New Roman" w:hAnsi="Times New Roman" w:cs="Times New Roman"/>
          <w:sz w:val="24"/>
          <w:szCs w:val="24"/>
        </w:rPr>
        <w:t>Kassambara</w:t>
      </w:r>
      <w:proofErr w:type="spellEnd"/>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 xml:space="preserve">Simon Garnier, Noam Ross, Robert </w:t>
      </w:r>
      <w:proofErr w:type="spellStart"/>
      <w:r w:rsidR="009603F0" w:rsidRPr="009603F0">
        <w:rPr>
          <w:rFonts w:ascii="Times New Roman" w:hAnsi="Times New Roman" w:cs="Times New Roman"/>
          <w:sz w:val="24"/>
          <w:szCs w:val="24"/>
        </w:rPr>
        <w:t>Rudis</w:t>
      </w:r>
      <w:proofErr w:type="spellEnd"/>
      <w:r w:rsidR="009603F0" w:rsidRPr="009603F0">
        <w:rPr>
          <w:rFonts w:ascii="Times New Roman" w:hAnsi="Times New Roman" w:cs="Times New Roman"/>
          <w:sz w:val="24"/>
          <w:szCs w:val="24"/>
        </w:rPr>
        <w:t xml:space="preserve">, Antônio P. Camargo, Marco </w:t>
      </w:r>
      <w:proofErr w:type="spellStart"/>
      <w:r w:rsidR="009603F0" w:rsidRPr="009603F0">
        <w:rPr>
          <w:rFonts w:ascii="Times New Roman" w:hAnsi="Times New Roman" w:cs="Times New Roman"/>
          <w:sz w:val="24"/>
          <w:szCs w:val="24"/>
        </w:rPr>
        <w:t>Sciaini</w:t>
      </w:r>
      <w:proofErr w:type="spellEnd"/>
      <w:r w:rsidR="009603F0" w:rsidRPr="009603F0">
        <w:rPr>
          <w:rFonts w:ascii="Times New Roman" w:hAnsi="Times New Roman" w:cs="Times New Roman"/>
          <w:sz w:val="24"/>
          <w:szCs w:val="24"/>
        </w:rPr>
        <w:t>,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cowplot</w:t>
      </w:r>
      <w:proofErr w:type="spellEnd"/>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F64451">
        <w:rPr>
          <w:rFonts w:ascii="Times New Roman" w:hAnsi="Times New Roman" w:cs="Times New Roman"/>
          <w:i/>
          <w:iCs/>
          <w:sz w:val="24"/>
          <w:szCs w:val="24"/>
        </w:rPr>
        <w:t xml:space="preserve">, </w:t>
      </w:r>
      <w:r w:rsidR="007005C1" w:rsidRPr="007005C1">
        <w:rPr>
          <w:rFonts w:ascii="Times New Roman" w:hAnsi="Times New Roman" w:cs="Times New Roman"/>
          <w:sz w:val="24"/>
          <w:szCs w:val="24"/>
        </w:rPr>
        <w:t>and</w:t>
      </w:r>
      <w:r w:rsidR="007005C1">
        <w:rPr>
          <w:rFonts w:ascii="Times New Roman" w:hAnsi="Times New Roman" w:cs="Times New Roman"/>
          <w:i/>
          <w:iCs/>
          <w:sz w:val="24"/>
          <w:szCs w:val="24"/>
        </w:rPr>
        <w:t xml:space="preserve"> </w:t>
      </w:r>
      <w:proofErr w:type="spellStart"/>
      <w:r w:rsidR="00F64451">
        <w:rPr>
          <w:rFonts w:ascii="Times New Roman" w:hAnsi="Times New Roman" w:cs="Times New Roman"/>
          <w:i/>
          <w:iCs/>
          <w:sz w:val="24"/>
          <w:szCs w:val="24"/>
        </w:rPr>
        <w:t>tidyverse</w:t>
      </w:r>
      <w:proofErr w:type="spellEnd"/>
      <w:r w:rsidR="007005C1">
        <w:rPr>
          <w:rFonts w:ascii="Times New Roman" w:hAnsi="Times New Roman" w:cs="Times New Roman"/>
          <w:i/>
          <w:iCs/>
          <w:sz w:val="24"/>
          <w:szCs w:val="24"/>
        </w:rPr>
        <w:t xml:space="preserve"> </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Wickham et al.</w:t>
      </w:r>
      <w:r w:rsidR="007005C1">
        <w:rPr>
          <w:rFonts w:ascii="Times New Roman" w:hAnsi="Times New Roman" w:cs="Times New Roman"/>
          <w:sz w:val="24"/>
          <w:szCs w:val="24"/>
        </w:rPr>
        <w:t xml:space="preserve"> </w:t>
      </w:r>
      <w:r w:rsidR="007005C1" w:rsidRPr="007005C1">
        <w:rPr>
          <w:rFonts w:ascii="Times New Roman" w:hAnsi="Times New Roman" w:cs="Times New Roman"/>
          <w:sz w:val="24"/>
          <w:szCs w:val="24"/>
        </w:rPr>
        <w:t>2019)</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 xml:space="preserve">used to evaluate polynomial fits, display statistics, generate color-blind-friendly palettes, make </w:t>
      </w:r>
      <w:r w:rsidR="007005C1">
        <w:rPr>
          <w:rFonts w:ascii="Times New Roman" w:hAnsi="Times New Roman" w:cs="Times New Roman"/>
          <w:sz w:val="24"/>
          <w:szCs w:val="24"/>
        </w:rPr>
        <w:t>bee swarm</w:t>
      </w:r>
      <w:r w:rsidR="00752EE4">
        <w:rPr>
          <w:rFonts w:ascii="Times New Roman" w:hAnsi="Times New Roman" w:cs="Times New Roman"/>
          <w:sz w:val="24"/>
          <w:szCs w:val="24"/>
        </w:rPr>
        <w:t xml:space="preserve"> plots, arrange figure panels</w:t>
      </w:r>
      <w:r w:rsidR="00680BED">
        <w:rPr>
          <w:rFonts w:ascii="Times New Roman" w:hAnsi="Times New Roman" w:cs="Times New Roman"/>
          <w:sz w:val="24"/>
          <w:szCs w:val="24"/>
        </w:rPr>
        <w:t>,</w:t>
      </w:r>
      <w:r w:rsidR="00752EE4">
        <w:rPr>
          <w:rFonts w:ascii="Times New Roman" w:hAnsi="Times New Roman" w:cs="Times New Roman"/>
          <w:sz w:val="24"/>
          <w:szCs w:val="24"/>
        </w:rPr>
        <w:t xml:space="preserve"> </w:t>
      </w:r>
      <w:r w:rsidR="00F64451">
        <w:rPr>
          <w:rFonts w:ascii="Times New Roman" w:hAnsi="Times New Roman" w:cs="Times New Roman"/>
          <w:sz w:val="24"/>
          <w:szCs w:val="24"/>
        </w:rPr>
        <w:t xml:space="preserve">and perform general data wrangling/plotting, </w:t>
      </w:r>
      <w:r w:rsidR="00752EE4">
        <w:rPr>
          <w:rFonts w:ascii="Times New Roman" w:hAnsi="Times New Roman" w:cs="Times New Roman"/>
          <w:sz w:val="24"/>
          <w:szCs w:val="24"/>
        </w:rPr>
        <w:t xml:space="preserve">respectively. </w:t>
      </w:r>
      <w:commentRangeEnd w:id="8"/>
      <w:r w:rsidR="00680BED">
        <w:rPr>
          <w:rStyle w:val="CommentReference"/>
        </w:rPr>
        <w:commentReference w:id="8"/>
      </w:r>
      <w:r w:rsidR="00AB4600">
        <w:rPr>
          <w:rFonts w:ascii="Times New Roman" w:hAnsi="Times New Roman" w:cs="Times New Roman"/>
          <w:sz w:val="24"/>
          <w:szCs w:val="24"/>
        </w:rPr>
        <w:t xml:space="preserve">All raw data and analysis code is available with instructions for reconstitution on any console at </w:t>
      </w:r>
      <w:r w:rsidR="00AB4600">
        <w:rPr>
          <w:rFonts w:ascii="Times New Roman" w:hAnsi="Times New Roman" w:cs="Times New Roman"/>
          <w:sz w:val="24"/>
          <w:szCs w:val="24"/>
        </w:rPr>
        <w:t>(</w:t>
      </w:r>
      <w:r w:rsidR="007005C1">
        <w:rPr>
          <w:rFonts w:ascii="Times New Roman" w:hAnsi="Times New Roman" w:cs="Times New Roman"/>
          <w:sz w:val="24"/>
          <w:szCs w:val="24"/>
        </w:rPr>
        <w:t>“</w:t>
      </w:r>
      <w:r w:rsidR="007005C1" w:rsidRPr="007005C1">
        <w:rPr>
          <w:rFonts w:ascii="Times New Roman" w:hAnsi="Times New Roman" w:cs="Times New Roman"/>
          <w:sz w:val="24"/>
          <w:szCs w:val="24"/>
        </w:rPr>
        <w:t>https://github.com/</w:t>
      </w:r>
      <w:proofErr w:type="spellStart"/>
      <w:r w:rsidR="007005C1" w:rsidRPr="007005C1">
        <w:rPr>
          <w:rFonts w:ascii="Times New Roman" w:hAnsi="Times New Roman" w:cs="Times New Roman"/>
          <w:sz w:val="24"/>
          <w:szCs w:val="24"/>
        </w:rPr>
        <w:t>JPSieg</w:t>
      </w:r>
      <w:proofErr w:type="spellEnd"/>
      <w:r w:rsidR="007005C1" w:rsidRPr="007005C1">
        <w:rPr>
          <w:rFonts w:ascii="Times New Roman" w:hAnsi="Times New Roman" w:cs="Times New Roman"/>
          <w:sz w:val="24"/>
          <w:szCs w:val="24"/>
        </w:rPr>
        <w:t>/</w:t>
      </w:r>
      <w:proofErr w:type="spellStart"/>
      <w:r w:rsidR="007005C1" w:rsidRPr="007005C1">
        <w:rPr>
          <w:rFonts w:ascii="Times New Roman" w:hAnsi="Times New Roman" w:cs="Times New Roman"/>
          <w:sz w:val="24"/>
          <w:szCs w:val="24"/>
        </w:rPr>
        <w:t>JPSiegMetaboMetaloRNA</w:t>
      </w:r>
      <w:proofErr w:type="spellEnd"/>
      <w:r w:rsidR="007005C1">
        <w:rPr>
          <w:rFonts w:ascii="Times New Roman" w:hAnsi="Times New Roman" w:cs="Times New Roman"/>
          <w:sz w:val="24"/>
          <w:szCs w:val="24"/>
        </w:rPr>
        <w:t>”</w:t>
      </w:r>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9" w:name="_Toc108513654"/>
      <w:bookmarkStart w:id="10" w:name="_Toc108531442"/>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9"/>
      <w:bookmarkEnd w:id="10"/>
    </w:p>
    <w:p w14:paraId="140F43AD" w14:textId="06048CBD"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r w:rsidR="003F1102">
        <w:rPr>
          <w:rFonts w:ascii="Times New Roman" w:hAnsi="Times New Roman" w:cs="Times New Roman"/>
          <w:sz w:val="24"/>
          <w:szCs w:val="24"/>
        </w:rPr>
        <w:t>(</w:t>
      </w:r>
      <w:r w:rsidR="007005C1">
        <w:rPr>
          <w:rFonts w:ascii="Times New Roman" w:hAnsi="Times New Roman" w:cs="Times New Roman"/>
          <w:sz w:val="24"/>
          <w:szCs w:val="24"/>
        </w:rPr>
        <w:t>“</w:t>
      </w:r>
      <w:hyperlink r:id="rId12" w:history="1">
        <w:r w:rsidR="007005C1" w:rsidRPr="00B307F9">
          <w:rPr>
            <w:rStyle w:val="Hyperlink"/>
            <w:rFonts w:ascii="Times New Roman" w:hAnsi="Times New Roman" w:cs="Times New Roman"/>
            <w:sz w:val="24"/>
            <w:szCs w:val="24"/>
          </w:rPr>
          <w:t>https://github.com/JPSieg/MetaboMgITC</w:t>
        </w:r>
      </w:hyperlink>
      <w:r w:rsidR="00A42248">
        <w:rPr>
          <w:rFonts w:ascii="Times New Roman" w:hAnsi="Times New Roman" w:cs="Times New Roman"/>
          <w:sz w:val="24"/>
          <w:szCs w:val="24"/>
        </w:rPr>
        <w:t>2</w:t>
      </w:r>
      <w:r w:rsidR="007005C1">
        <w:rPr>
          <w:rFonts w:ascii="Times New Roman" w:hAnsi="Times New Roman" w:cs="Times New Roman"/>
          <w:sz w:val="24"/>
          <w:szCs w:val="24"/>
        </w:rPr>
        <w:t>”</w:t>
      </w:r>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747E7B">
        <w:rPr>
          <w:rFonts w:ascii="Times New Roman" w:hAnsi="Times New Roman" w:cs="Times New Roman"/>
          <w:sz w:val="24"/>
          <w:szCs w:val="24"/>
        </w:rPr>
        <w:instrText xml:space="preserve"> ADDIN ZOTERO_ITEM CSL_CITATION {"citationID":"JCpBtylo","properties":{"formattedCitation":"\\super 1\\nosupersub{}","plainCitation":"1","noteIndex":0},"citationItems":[{"id":399,"uris":["http://zotero.org/users/4485201/items/75JQ5TCG"],"itemData":{"id":399,"type":"article-journal","abstract":"RNA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747E7B" w:rsidRPr="00747E7B">
        <w:rPr>
          <w:rFonts w:ascii="Times New Roman" w:hAnsi="Times New Roman" w:cs="Times New Roman"/>
          <w:sz w:val="24"/>
          <w:szCs w:val="24"/>
          <w:vertAlign w:val="superscript"/>
        </w:rPr>
        <w:t>1</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11" w:name="_Toc108513655"/>
      <w:bookmarkStart w:id="12" w:name="_Toc108531443"/>
      <w:r>
        <w:t>Deter</w:t>
      </w:r>
      <w:r w:rsidR="002653B3">
        <w:t>min</w:t>
      </w:r>
      <w:r>
        <w:t>ation of Mg</w:t>
      </w:r>
      <w:r>
        <w:rPr>
          <w:vertAlign w:val="superscript"/>
        </w:rPr>
        <w:t>2+</w:t>
      </w:r>
      <w:r>
        <w:t xml:space="preserve"> speciation with HQS fluorescence</w:t>
      </w:r>
      <w:bookmarkEnd w:id="11"/>
      <w:bookmarkEnd w:id="12"/>
    </w:p>
    <w:p w14:paraId="07C23C73" w14:textId="457506C8"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i/>
          <w:iCs/>
          <w:sz w:val="24"/>
          <w:szCs w:val="24"/>
        </w:rPr>
        <w:t xml:space="preserve"> </w:t>
      </w: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xml:space="preserve">= </w:t>
      </w:r>
      <w:commentRangeStart w:id="13"/>
      <w:r>
        <w:rPr>
          <w:rFonts w:ascii="Times New Roman" w:hAnsi="Times New Roman" w:cs="Times New Roman"/>
          <w:sz w:val="24"/>
          <w:szCs w:val="24"/>
        </w:rPr>
        <w:t>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commentRangeEnd w:id="13"/>
      <w:r w:rsidR="00E779FD">
        <w:rPr>
          <w:rStyle w:val="CommentReference"/>
        </w:rPr>
        <w:commentReference w:id="13"/>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3C4FF378"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and excitation of </w:t>
      </w:r>
      <w:commentRangeStart w:id="14"/>
      <w:r w:rsidR="00827CE0">
        <w:rPr>
          <w:rFonts w:ascii="Times New Roman" w:hAnsi="Times New Roman" w:cs="Times New Roman"/>
          <w:sz w:val="24"/>
          <w:szCs w:val="24"/>
        </w:rPr>
        <w:t>355 nm and emission of 500 nm.</w:t>
      </w:r>
      <w:r w:rsidR="00F52E26">
        <w:rPr>
          <w:rFonts w:ascii="Times New Roman" w:hAnsi="Times New Roman" w:cs="Times New Roman"/>
          <w:sz w:val="24"/>
          <w:szCs w:val="24"/>
        </w:rPr>
        <w:t xml:space="preserve"> </w:t>
      </w:r>
      <w:commentRangeEnd w:id="14"/>
      <w:r w:rsidR="00F26921">
        <w:rPr>
          <w:rStyle w:val="CommentReference"/>
        </w:rPr>
        <w:commentReference w:id="14"/>
      </w:r>
      <w:r w:rsidR="00F52E26">
        <w:rPr>
          <w:rFonts w:ascii="Times New Roman" w:hAnsi="Times New Roman" w:cs="Times New Roman"/>
          <w:sz w:val="24"/>
          <w:szCs w:val="24"/>
        </w:rPr>
        <w:t xml:space="preserve">Plates sealed with transparent PCR film and were incubated at 37 °C for 10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54FB4B0"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were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58389834"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4F3ECB06"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proofErr w:type="spellStart"/>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 xml:space="preserve">he fluorescence for all samples were normalized using </w:t>
      </w:r>
      <w:r w:rsidR="00827CE0" w:rsidRPr="004D5418">
        <w:rPr>
          <w:rFonts w:ascii="Times New Roman" w:hAnsi="Times New Roman"/>
          <w:sz w:val="24"/>
        </w:rPr>
        <w:t>I</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827CE0" w:rsidRPr="004D5418">
        <w:rPr>
          <w:rFonts w:ascii="Times New Roman" w:hAnsi="Times New Roman"/>
          <w:sz w:val="24"/>
        </w:rPr>
        <w:t>I</w:t>
      </w:r>
      <w:r w:rsidR="002653B3" w:rsidRPr="004D5418">
        <w:rPr>
          <w:rFonts w:ascii="Times New Roman" w:hAnsi="Times New Roman"/>
          <w:sz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proofErr w:type="spellEnd"/>
      <w:r w:rsidR="00827CE0">
        <w:rPr>
          <w:rFonts w:ascii="Times New Roman" w:hAnsi="Times New Roman" w:cs="Times New Roman"/>
          <w:sz w:val="24"/>
          <w:szCs w:val="24"/>
        </w:rPr>
        <w:t>.</w:t>
      </w:r>
    </w:p>
    <w:p w14:paraId="55284236" w14:textId="0556765C" w:rsidR="00827CE0" w:rsidRPr="002653B3" w:rsidRDefault="00000000"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proofErr w:type="spellEnd"/>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68A09C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e>
          </m:d>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15" w:name="_Toc108513656"/>
      <w:bookmarkStart w:id="16" w:name="_Toc108531444"/>
      <w:r>
        <w:t>Apparent Mg</w:t>
      </w:r>
      <w:r>
        <w:rPr>
          <w:vertAlign w:val="superscript"/>
        </w:rPr>
        <w:t>2+</w:t>
      </w:r>
      <w:r>
        <w:t xml:space="preserve"> binding constant deter</w:t>
      </w:r>
      <w:r w:rsidR="002653B3">
        <w:t>min</w:t>
      </w:r>
      <w:r>
        <w:t>ation with</w:t>
      </w:r>
      <w:r w:rsidR="00AD79A1">
        <w:t xml:space="preserve"> HQS</w:t>
      </w:r>
      <w:bookmarkEnd w:id="15"/>
      <w:bookmarkEnd w:id="16"/>
    </w:p>
    <w:p w14:paraId="751B9482" w14:textId="63132734"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Metabolite concentrations were 240 mM 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E779FD">
        <w:rPr>
          <w:rFonts w:ascii="Times New Roman" w:hAnsi="Times New Roman" w:cs="Times New Roman"/>
          <w:sz w:val="24"/>
          <w:szCs w:val="24"/>
        </w:rPr>
        <w:t>chelex</w:t>
      </w:r>
      <w:proofErr w:type="spellEnd"/>
      <w:r w:rsidR="00E779FD">
        <w:rPr>
          <w:rFonts w:ascii="Times New Roman" w:hAnsi="Times New Roman" w:cs="Times New Roman"/>
          <w:sz w:val="24"/>
          <w:szCs w:val="24"/>
        </w:rPr>
        <w:t xml:space="preserve"> resin 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proofErr w:type="gramStart"/>
      <w:r w:rsidR="006E00DF">
        <w:rPr>
          <w:rFonts w:ascii="Times New Roman" w:hAnsi="Times New Roman" w:cs="Times New Roman"/>
          <w:sz w:val="24"/>
          <w:szCs w:val="24"/>
          <w:vertAlign w:val="superscript"/>
        </w:rPr>
        <w:t xml:space="preserve">+ </w:t>
      </w:r>
      <w:r w:rsidR="006E00DF">
        <w:rPr>
          <w:rFonts w:ascii="Times New Roman" w:hAnsi="Times New Roman" w:cs="Times New Roman"/>
          <w:sz w:val="24"/>
          <w:szCs w:val="24"/>
        </w:rPr>
        <w:t xml:space="preserve"> was</w:t>
      </w:r>
      <w:proofErr w:type="gramEnd"/>
      <w:r w:rsidR="006E00DF">
        <w:rPr>
          <w:rFonts w:ascii="Times New Roman" w:hAnsi="Times New Roman" w:cs="Times New Roman"/>
          <w:sz w:val="24"/>
          <w:szCs w:val="24"/>
        </w:rPr>
        <w:t xml:space="preserve">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w:commentRangeStart w:id="17"/>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w:commentRangeEnd w:id="17"/>
          <m:r>
            <m:rPr>
              <m:sty m:val="p"/>
            </m:rPr>
            <w:rPr>
              <w:rStyle w:val="CommentReference"/>
              <w:rFonts w:ascii="Cambria Math" w:hAnsi="Cambria Math"/>
              <w:iCs/>
            </w:rPr>
            <w:commentReference w:id="17"/>
          </m:r>
        </m:oMath>
      </m:oMathPara>
    </w:p>
    <w:p w14:paraId="5BDA41C5" w14:textId="02A407A2" w:rsidR="00676A36" w:rsidRDefault="00676A36" w:rsidP="004D5418">
      <w:pPr>
        <w:pStyle w:val="Standard"/>
        <w:spacing w:after="245"/>
        <w:jc w:val="both"/>
        <w:rPr>
          <w:rFonts w:ascii="Times New Roman" w:hAnsi="Times New Roman" w:cs="Times New Roman"/>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is the total Mg</w:t>
      </w:r>
      <w:r>
        <w:rPr>
          <w:rFonts w:ascii="Times New Roman" w:hAnsi="Times New Roman" w:cs="Times New Roman"/>
          <w:vertAlign w:val="superscript"/>
        </w:rPr>
        <w:t>2+</w:t>
      </w:r>
      <w:r>
        <w:rPr>
          <w:rFonts w:ascii="Times New Roman" w:hAnsi="Times New Roman" w:cs="Times New Roman"/>
        </w:rPr>
        <w:t xml:space="preserve"> concentration</w:t>
      </w:r>
      <w:r w:rsidR="00356A9B">
        <w:rPr>
          <w:rFonts w:ascii="Times New Roman" w:hAnsi="Times New Roman" w:cs="Times New Roman"/>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356A9B">
        <w:rPr>
          <w:rFonts w:ascii="Times New Roman" w:hAnsi="Times New Roman" w:cs="Times New Roman"/>
        </w:rPr>
        <w:t xml:space="preserve"> is the metabolite concentration, and </w:t>
      </w:r>
      <m:oMath>
        <m:r>
          <m:rPr>
            <m:sty m:val="p"/>
          </m:rPr>
          <w:rPr>
            <w:rFonts w:ascii="Cambria Math" w:hAnsi="Cambria Math"/>
          </w:rPr>
          <m:t>K'</m:t>
        </m:r>
      </m:oMath>
      <w:r w:rsidR="00356A9B">
        <w:rPr>
          <w:rFonts w:ascii="Times New Roman" w:hAnsi="Times New Roman" w:cs="Times New Roman"/>
        </w:rPr>
        <w:t xml:space="preserve"> is the apparent ligand binding constant for Mg</w:t>
      </w:r>
      <w:r w:rsidR="00356A9B">
        <w:rPr>
          <w:rFonts w:ascii="Times New Roman" w:hAnsi="Times New Roman" w:cs="Times New Roman"/>
          <w:vertAlign w:val="superscript"/>
        </w:rPr>
        <w:t>2+</w:t>
      </w:r>
      <w:r w:rsidR="00356A9B">
        <w:rPr>
          <w:rFonts w:ascii="Times New Roman" w:hAnsi="Times New Roman" w:cs="Times New Roman"/>
        </w:rPr>
        <w:t xml:space="preserve">, represented by </w:t>
      </w:r>
      <w:r w:rsidR="005A47C0">
        <w:rPr>
          <w:rFonts w:ascii="Times New Roman" w:hAnsi="Times New Roman" w:cs="Times New Roman"/>
        </w:rPr>
        <w:t>E</w:t>
      </w:r>
      <w:r w:rsidR="00356A9B">
        <w:rPr>
          <w:rFonts w:ascii="Times New Roman" w:hAnsi="Times New Roman" w:cs="Times New Roman"/>
        </w:rPr>
        <w:t>quation 5.</w:t>
      </w:r>
    </w:p>
    <w:p w14:paraId="755B0AEC" w14:textId="7A989F1D" w:rsidR="00356A9B" w:rsidRPr="002653B3"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rPr>
                <m:t>[Mg][L]</m:t>
              </m:r>
            </m:den>
          </m:f>
          <m:r>
            <m:rPr>
              <m:sty m:val="p"/>
            </m:rPr>
            <w:rPr>
              <w:rFonts w:ascii="Cambria Math" w:hAnsi="Cambria Math" w:cs="Times New Roman"/>
              <w:sz w:val="24"/>
              <w:szCs w:val="24"/>
            </w:rPr>
            <m:t xml:space="preserve">                                                                        (5)</m:t>
          </m:r>
        </m:oMath>
      </m:oMathPara>
    </w:p>
    <w:p w14:paraId="7EC75850" w14:textId="77777777" w:rsidR="00DD371B" w:rsidRDefault="00E779FD" w:rsidP="004D5418">
      <w:pPr>
        <w:pStyle w:val="Heading2"/>
        <w:jc w:val="both"/>
      </w:pPr>
      <w:bookmarkStart w:id="18" w:name="_Toc108513657"/>
      <w:bookmarkStart w:id="19" w:name="_Toc108531445"/>
      <w:r>
        <w:t>Deter</w:t>
      </w:r>
      <w:r w:rsidR="002653B3">
        <w:t>min</w:t>
      </w:r>
      <w:r>
        <w:t>ation of total Mg</w:t>
      </w:r>
      <w:r w:rsidRPr="00F26921">
        <w:rPr>
          <w:vertAlign w:val="superscript"/>
        </w:rPr>
        <w:t>2+</w:t>
      </w:r>
      <w:r>
        <w:t xml:space="preserve"> required to have 2 mM free Mg</w:t>
      </w:r>
      <w:r w:rsidRPr="00DD371B">
        <w:rPr>
          <w:vertAlign w:val="superscript"/>
        </w:rPr>
        <w:t>2+</w:t>
      </w:r>
      <w:r>
        <w:t xml:space="preserve"> in artificial cytoplasm</w:t>
      </w:r>
      <w:bookmarkEnd w:id="18"/>
      <w:bookmarkEnd w:id="19"/>
    </w:p>
    <w:p w14:paraId="6C0CA2FD" w14:textId="5EDA7BAC"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 xml:space="preserve">2 mM free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were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4FF9DDB7"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4B7564">
        <w:rPr>
          <w:rFonts w:ascii="Times New Roman" w:hAnsi="Times New Roman" w:cs="Times New Roman"/>
          <w:sz w:val="24"/>
          <w:szCs w:val="24"/>
        </w:rPr>
        <w:t>magnesium chloride 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4B7564">
        <w:rPr>
          <w:rFonts w:ascii="Times New Roman" w:hAnsi="Times New Roman" w:cs="Times New Roman"/>
          <w:sz w:val="24"/>
          <w:szCs w:val="24"/>
        </w:rPr>
        <w:t xml:space="preserve">, which was </w:t>
      </w:r>
      <w:r w:rsidR="004D10F0">
        <w:rPr>
          <w:rFonts w:ascii="Times New Roman" w:hAnsi="Times New Roman" w:cs="Times New Roman"/>
          <w:sz w:val="24"/>
          <w:szCs w:val="24"/>
        </w:rPr>
        <w:t xml:space="preserve">a </w:t>
      </w:r>
      <w:r w:rsidR="004B7564">
        <w:rPr>
          <w:rFonts w:ascii="Times New Roman" w:hAnsi="Times New Roman" w:cs="Times New Roman"/>
          <w:sz w:val="24"/>
          <w:szCs w:val="24"/>
        </w:rPr>
        <w:t>negligible amount of signal, less than the signal produced by 0.3 mM free Mg</w:t>
      </w:r>
      <w:r w:rsidR="004B7564" w:rsidRPr="009076D6">
        <w:rPr>
          <w:rFonts w:ascii="Times New Roman" w:hAnsi="Times New Roman" w:cs="Times New Roman"/>
          <w:sz w:val="24"/>
          <w:szCs w:val="24"/>
          <w:vertAlign w:val="superscript"/>
        </w:rPr>
        <w:t>2+</w:t>
      </w:r>
      <w:r w:rsidR="004B7564">
        <w:rPr>
          <w:rFonts w:ascii="Times New Roman" w:hAnsi="Times New Roman" w:cs="Times New Roman"/>
          <w:sz w:val="24"/>
          <w:szCs w:val="24"/>
        </w:rPr>
        <w:t>.</w:t>
      </w:r>
    </w:p>
    <w:p w14:paraId="3F5E2BD1" w14:textId="77777777" w:rsidR="00DD371B" w:rsidRDefault="003F1102" w:rsidP="004D5418">
      <w:pPr>
        <w:pStyle w:val="Heading2"/>
        <w:jc w:val="both"/>
      </w:pPr>
      <w:bookmarkStart w:id="20" w:name="_Toc108513658"/>
      <w:bookmarkStart w:id="21" w:name="_Toc108531446"/>
      <w:r>
        <w:t>Artificial cytoplasm preparation</w:t>
      </w:r>
      <w:bookmarkEnd w:id="20"/>
      <w:bookmarkEnd w:id="21"/>
    </w:p>
    <w:p w14:paraId="2E20C224" w14:textId="1FC76443"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constant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pH of 7.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22"/>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22"/>
      <w:r w:rsidR="00BB6B64">
        <w:rPr>
          <w:rStyle w:val="CommentReference"/>
        </w:rPr>
        <w:commentReference w:id="22"/>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Pr>
          <w:rFonts w:ascii="Times New Roman" w:hAnsi="Times New Roman" w:cs="Times New Roman"/>
          <w:color w:val="FF0000"/>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w:t>
      </w:r>
      <w:commentRangeStart w:id="23"/>
      <w:r w:rsidR="002F735C">
        <w:rPr>
          <w:rFonts w:ascii="Times New Roman" w:hAnsi="Times New Roman" w:cs="Times New Roman"/>
          <w:sz w:val="24"/>
          <w:szCs w:val="24"/>
        </w:rPr>
        <w:t>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commentRangeEnd w:id="23"/>
      <w:r w:rsidR="00CF214A">
        <w:rPr>
          <w:rFonts w:ascii="Times New Roman" w:hAnsi="Times New Roman" w:cs="Times New Roman"/>
          <w:sz w:val="24"/>
          <w:szCs w:val="24"/>
        </w:rPr>
        <w:t xml:space="preserve"> (</w:t>
      </w:r>
      <w:proofErr w:type="spellStart"/>
      <w:r w:rsidR="008B5B79">
        <w:rPr>
          <w:rFonts w:ascii="Times New Roman" w:hAnsi="Times New Roman" w:cs="Times New Roman"/>
          <w:sz w:val="24"/>
          <w:szCs w:val="24"/>
        </w:rPr>
        <w:t>Supelco</w:t>
      </w:r>
      <w:proofErr w:type="spellEnd"/>
      <w:r w:rsidR="008B5B79">
        <w:rPr>
          <w:rFonts w:ascii="Times New Roman" w:hAnsi="Times New Roman" w:cs="Times New Roman"/>
          <w:sz w:val="24"/>
          <w:szCs w:val="24"/>
        </w:rPr>
        <w:t>)</w:t>
      </w:r>
      <w:r w:rsidR="006A7796">
        <w:rPr>
          <w:rStyle w:val="CommentReference"/>
        </w:rPr>
        <w:commentReference w:id="23"/>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w:t>
      </w:r>
      <w:r w:rsidR="002F735C">
        <w:rPr>
          <w:rFonts w:ascii="Times New Roman" w:hAnsi="Times New Roman" w:cs="Times New Roman"/>
          <w:sz w:val="24"/>
          <w:szCs w:val="24"/>
        </w:rPr>
        <w:t>mobile phase.</w:t>
      </w:r>
    </w:p>
    <w:p w14:paraId="65EE37CE" w14:textId="77777777" w:rsidR="00DD371B" w:rsidRDefault="00AB7C88" w:rsidP="004D5418">
      <w:pPr>
        <w:pStyle w:val="Heading2"/>
        <w:jc w:val="both"/>
      </w:pPr>
      <w:bookmarkStart w:id="24" w:name="_Toc108513659"/>
      <w:bookmarkStart w:id="25" w:name="_Toc108531447"/>
      <w:r>
        <w:t>Single</w:t>
      </w:r>
      <w:r w:rsidR="006B005C">
        <w:t>-</w:t>
      </w:r>
      <w:r>
        <w:t>bindi</w:t>
      </w:r>
      <w:r w:rsidR="006B005C">
        <w:t>ng-</w:t>
      </w:r>
      <w:r>
        <w:t>site statistical model for Mg</w:t>
      </w:r>
      <w:r w:rsidR="006B005C">
        <w:rPr>
          <w:vertAlign w:val="superscript"/>
        </w:rPr>
        <w:t>2+</w:t>
      </w:r>
      <w:r>
        <w:t xml:space="preserve"> speciation in artificial cytoplasm</w:t>
      </w:r>
      <w:bookmarkEnd w:id="24"/>
      <w:bookmarkEnd w:id="25"/>
    </w:p>
    <w:p w14:paraId="592AE472" w14:textId="2E5DF78A" w:rsidR="00AB7C88" w:rsidRDefault="00AB7C88"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 </w:t>
      </w:r>
      <w:r w:rsidR="00B23DF9">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sidR="00B23DF9">
        <w:rPr>
          <w:rFonts w:ascii="Times New Roman" w:hAnsi="Times New Roman" w:cs="Times New Roman"/>
          <w:sz w:val="24"/>
          <w:szCs w:val="24"/>
        </w:rPr>
        <w:t>binding constant deter</w:t>
      </w:r>
      <w:r w:rsidR="002653B3">
        <w:rPr>
          <w:rFonts w:ascii="Times New Roman" w:hAnsi="Times New Roman" w:cs="Times New Roman"/>
          <w:sz w:val="24"/>
          <w:szCs w:val="24"/>
        </w:rPr>
        <w:t>min</w:t>
      </w:r>
      <w:r w:rsidR="00B23DF9">
        <w:rPr>
          <w:rFonts w:ascii="Times New Roman" w:hAnsi="Times New Roman" w:cs="Times New Roman"/>
          <w:sz w:val="24"/>
          <w:szCs w:val="24"/>
        </w:rPr>
        <w:t>ation, to calculate the expected free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sidR="00B23DF9">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sidR="00B23DF9">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sidR="00B23DF9">
        <w:rPr>
          <w:rFonts w:ascii="Times New Roman" w:hAnsi="Times New Roman" w:cs="Times New Roman"/>
          <w:sz w:val="24"/>
          <w:szCs w:val="24"/>
        </w:rPr>
        <w:t>molecule binds one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00000"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36BD360"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concentration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2B2BBF">
        <w:rPr>
          <w:rFonts w:ascii="Times New Roman" w:hAnsi="Times New Roman" w:cs="Times New Roman"/>
        </w:rPr>
        <w:t>), we get equation 8.</w:t>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Default="002B2BBF" w:rsidP="004D5418">
      <w:pPr>
        <w:pStyle w:val="Standard"/>
        <w:spacing w:after="240"/>
        <w:jc w:val="both"/>
        <w:rPr>
          <w:rFonts w:ascii="Times New Roman" w:hAnsi="Times New Roman" w:cs="Times New Roman"/>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8D1B9B">
        <w:rPr>
          <w:rFonts w:ascii="Times New Roman" w:hAnsi="Times New Roman" w:cs="Times New Roman"/>
        </w:rPr>
        <w:t xml:space="preserve">, </w:t>
      </w:r>
      <w:r w:rsidR="00EF697E">
        <w:rPr>
          <w:rFonts w:ascii="Times New Roman" w:hAnsi="Times New Roman" w:cs="Times New Roman"/>
        </w:rPr>
        <w:t>plus the Mg</w:t>
      </w:r>
      <w:r w:rsidR="00EF697E">
        <w:rPr>
          <w:rFonts w:ascii="Times New Roman" w:hAnsi="Times New Roman" w:cs="Times New Roman"/>
          <w:vertAlign w:val="superscript"/>
        </w:rPr>
        <w:t>2+</w:t>
      </w:r>
      <w:r w:rsidR="00D655E3">
        <w:rPr>
          <w:rFonts w:ascii="Times New Roman" w:hAnsi="Times New Roman" w:cs="Times New Roman"/>
        </w:rPr>
        <w:t xml:space="preserve"> bound by different metabolites.</w:t>
      </w:r>
    </w:p>
    <w:p w14:paraId="37FB592E" w14:textId="10231D08" w:rsidR="00EF697E"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2A6E6B83"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Where 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total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CA2F43">
        <w:rPr>
          <w:rFonts w:ascii="Times New Roman" w:hAnsi="Times New Roman" w:cs="Times New Roman"/>
          <w:sz w:val="24"/>
          <w:szCs w:val="24"/>
        </w:rPr>
        <w:t xml:space="preserve"> in</w:t>
      </w:r>
      <w:r w:rsidR="00115764">
        <w:rPr>
          <w:rFonts w:ascii="Times New Roman" w:hAnsi="Times New Roman" w:cs="Times New Roman"/>
          <w:sz w:val="24"/>
          <w:szCs w:val="24"/>
        </w:rPr>
        <w:t xml:space="preserve"> global</w:t>
      </w:r>
      <w:r w:rsidR="00CA2F43">
        <w:rPr>
          <w:rFonts w:ascii="Times New Roman" w:hAnsi="Times New Roman" w:cs="Times New Roman"/>
          <w:sz w:val="24"/>
          <w:szCs w:val="24"/>
        </w:rPr>
        <w:t xml:space="preserve"> metabolite mixtures</w:t>
      </w:r>
      <w:r w:rsidR="001E3AF9">
        <w:rPr>
          <w:rFonts w:ascii="Times New Roman" w:hAnsi="Times New Roman" w:cs="Times New Roman"/>
          <w:sz w:val="24"/>
          <w:szCs w:val="24"/>
        </w:rPr>
        <w:t>.</w:t>
      </w:r>
    </w:p>
    <w:p w14:paraId="5FEC0F00" w14:textId="038F4748" w:rsidR="001E3AF9"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60E8F7B6"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 xml:space="preserve">9.1 % of the final concentration in artificial cytoplasm. </w:t>
      </w:r>
      <w:proofErr w:type="gramStart"/>
      <w:r w:rsidR="00F8231B">
        <w:rPr>
          <w:rFonts w:ascii="Times New Roman" w:hAnsi="Times New Roman" w:cs="Times New Roman"/>
          <w:sz w:val="24"/>
          <w:szCs w:val="24"/>
        </w:rPr>
        <w:t>Thus</w:t>
      </w:r>
      <w:proofErr w:type="gramEnd"/>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w:t>
      </w:r>
      <w:r>
        <w:rPr>
          <w:rFonts w:ascii="Times New Roman" w:hAnsi="Times New Roman" w:cs="Times New Roman"/>
          <w:sz w:val="24"/>
          <w:szCs w:val="24"/>
        </w:rPr>
        <w:t xml:space="preserve">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589C05BA" w:rsidR="00996380" w:rsidRPr="00320890"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x*%uncertainty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000000"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4D5418">
      <w:pPr>
        <w:pStyle w:val="Heading2"/>
        <w:jc w:val="both"/>
      </w:pPr>
      <w:bookmarkStart w:id="26" w:name="_Toc108513660"/>
      <w:bookmarkStart w:id="27" w:name="_Toc108531448"/>
      <w:r>
        <w:t xml:space="preserve">Fluorescence </w:t>
      </w:r>
      <w:r w:rsidR="004D10F0">
        <w:t>binding isotherms</w:t>
      </w:r>
      <w:bookmarkEnd w:id="26"/>
      <w:bookmarkEnd w:id="27"/>
    </w:p>
    <w:p w14:paraId="00CECE7C" w14:textId="0596EAC6"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were injected to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8" w:name="_Hlk100929898"/>
      <w:r>
        <w:rPr>
          <w:rFonts w:ascii="Times New Roman" w:hAnsi="Times New Roman" w:cs="Times New Roman"/>
          <w:sz w:val="24"/>
          <w:szCs w:val="24"/>
        </w:rPr>
        <w:t>20% acetonitrile</w:t>
      </w:r>
      <w:bookmarkEnd w:id="28"/>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w:t>
      </w:r>
      <w:r w:rsidR="005C71FE">
        <w:rPr>
          <w:rFonts w:ascii="Times New Roman" w:hAnsi="Times New Roman" w:cs="Times New Roman"/>
          <w:sz w:val="24"/>
          <w:szCs w:val="24"/>
        </w:rPr>
        <w:t>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The 2xconcentrated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4D5418">
      <w:pPr>
        <w:pStyle w:val="Heading2"/>
        <w:jc w:val="both"/>
      </w:pPr>
      <w:bookmarkStart w:id="29" w:name="_Toc108513661"/>
      <w:bookmarkStart w:id="30" w:name="_Toc108531449"/>
      <w:r>
        <w:t>Fluorescence binding isotherm data analysis</w:t>
      </w:r>
      <w:bookmarkEnd w:id="29"/>
      <w:bookmarkEnd w:id="30"/>
    </w:p>
    <w:p w14:paraId="4C7DC78B" w14:textId="5483E98F" w:rsidR="00B44322" w:rsidRPr="00B44322" w:rsidRDefault="00CC54CB" w:rsidP="004D5418">
      <w:pPr>
        <w:pStyle w:val="Standard"/>
        <w:spacing w:after="245"/>
        <w:jc w:val="both"/>
      </w:pPr>
      <w:r>
        <w:rPr>
          <w:rFonts w:ascii="Times New Roman" w:hAnsi="Times New Roman" w:cs="Times New Roman"/>
          <w:sz w:val="24"/>
          <w:szCs w:val="24"/>
        </w:rPr>
        <w:t xml:space="preserve">Fluorescence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VX.X</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722CFCAF"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1.) The fluorophore labeled strand concentration is optimized using the concentration optimization algorithm, described in more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5354442F" w:rsidR="00B44322" w:rsidRPr="002719BA" w:rsidRDefault="00337D43" w:rsidP="004D5418">
      <w:pPr>
        <w:pStyle w:val="Standard"/>
        <w:spacing w:after="245"/>
        <w:jc w:val="both"/>
        <w:rPr>
          <w:rFonts w:ascii="Times New Roman" w:hAnsi="Times New Roman" w:cs="Times New Roman"/>
          <w:iCs/>
          <w:sz w:val="24"/>
          <w:szCs w:val="24"/>
        </w:rPr>
      </w:pPr>
      <w:bookmarkStart w:id="31" w:name="_Hlk106829967"/>
      <m:oMathPara>
        <m:oMathParaPr>
          <m:jc m:val="right"/>
        </m:oMathParaPr>
        <m:oMath>
          <m:r>
            <m:rPr>
              <m:sty m:val="p"/>
            </m:rPr>
            <w:rPr>
              <w:rFonts w:ascii="Cambria Math" w:hAnsi="Cambria Math" w:cs="Times New Roman"/>
              <w:sz w:val="24"/>
              <w:szCs w:val="24"/>
            </w:rPr>
            <m:t>E=</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31"/>
    <w:p w14:paraId="06310571" w14:textId="77777777" w:rsidR="00962361" w:rsidRDefault="00337D43"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Where E is the observed fluorescence emission, E</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w:t>
      </w:r>
      <w:proofErr w:type="spellStart"/>
      <w:r>
        <w:rPr>
          <w:rFonts w:ascii="Times New Roman" w:hAnsi="Times New Roman" w:cs="Times New Roman"/>
          <w:sz w:val="24"/>
          <w:szCs w:val="24"/>
        </w:rPr>
        <w:t>F</w:t>
      </w:r>
      <w:r w:rsidRPr="00337D4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is the fluorescence emission of the fluorophore labeled RNA strand bond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5775C80B"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outside of a user 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file is 0.25, meaning the algorithm will keep the to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5.) Fluorescence data from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32"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32"/>
          <m:r>
            <w:rPr>
              <w:rFonts w:ascii="Cambria Math" w:hAnsi="Cambria Math" w:cs="Times New Roman"/>
              <w:sz w:val="24"/>
              <w:szCs w:val="24"/>
            </w:rPr>
            <m:t xml:space="preserve">                                                           (17)</m:t>
          </m:r>
        </m:oMath>
      </m:oMathPara>
    </w:p>
    <w:p w14:paraId="796B964F" w14:textId="77777777"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ΔS´ is the entropy of helix dissociation, ΔH´ is the enthalpy of helix dissociation, R is the gas constant, T is the temperature in Kelvin. </w:t>
      </w:r>
    </w:p>
    <w:p w14:paraId="78074BA9" w14:textId="46D5214E"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0E3BFC74" w:rsidR="00E50D24" w:rsidRPr="00E50D24" w:rsidRDefault="000B620F"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E=</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00000"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7192B37C" w:rsidR="00864846"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E50D24">
        <w:rPr>
          <w:rFonts w:ascii="Times New Roman" w:hAnsi="Times New Roman" w:cs="Times New Roman"/>
          <w:i/>
          <w:iCs/>
          <w:sz w:val="24"/>
          <w:szCs w:val="24"/>
        </w:rPr>
        <w:t>i</w:t>
      </w:r>
      <w:proofErr w:type="spellEnd"/>
      <w:r>
        <w:rPr>
          <w:rFonts w:ascii="Times New Roman" w:hAnsi="Times New Roman" w:cs="Times New Roman"/>
          <w:sz w:val="24"/>
          <w:szCs w:val="24"/>
        </w:rPr>
        <w:t xml:space="preserve"> is the reading the data was collected, meaning that the Emax and </w:t>
      </w:r>
      <w:proofErr w:type="spellStart"/>
      <w:r>
        <w:rPr>
          <w:rFonts w:ascii="Times New Roman" w:hAnsi="Times New Roman" w:cs="Times New Roman"/>
          <w:sz w:val="24"/>
          <w:szCs w:val="24"/>
        </w:rPr>
        <w:t>Emin</w:t>
      </w:r>
      <w:proofErr w:type="spellEnd"/>
      <w:r>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Thus, the entropy and enthalpy of helix association, ΔS and ΔH, are obtained by multiplying the ΔS´ and ΔH´ by negative 1.</w:t>
      </w:r>
    </w:p>
    <w:p w14:paraId="75E6B723" w14:textId="2FC0C2CB"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389E2B30"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Error in the entropy and enthalpy of helix association are calculated with Equation 21.</w:t>
      </w:r>
    </w:p>
    <w:p w14:paraId="26EBA87B" w14:textId="20993643" w:rsidR="00EF254E" w:rsidRPr="00EF254E"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206D3D80"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w:t>
      </w:r>
      <w:proofErr w:type="gramStart"/>
      <w:r w:rsidR="00EF254E">
        <w:rPr>
          <w:rFonts w:ascii="Times New Roman" w:hAnsi="Times New Roman" w:cs="Times New Roman"/>
          <w:sz w:val="24"/>
          <w:szCs w:val="24"/>
          <w:vertAlign w:val="subscript"/>
        </w:rPr>
        <w:t>H,Δ</w:t>
      </w:r>
      <w:proofErr w:type="gramEnd"/>
      <w:r w:rsidR="00EF254E">
        <w:rPr>
          <w:rFonts w:ascii="Times New Roman" w:hAnsi="Times New Roman" w:cs="Times New Roman"/>
          <w:sz w:val="24"/>
          <w:szCs w:val="24"/>
          <w:vertAlign w:val="subscript"/>
        </w:rPr>
        <w:t>S</w:t>
      </w:r>
      <w:proofErr w:type="spellEnd"/>
      <w:r w:rsidR="00033A18">
        <w:rPr>
          <w:rFonts w:ascii="Times New Roman" w:hAnsi="Times New Roman" w:cs="Times New Roman"/>
          <w:sz w:val="24"/>
          <w:szCs w:val="24"/>
        </w:rPr>
        <w:t xml:space="preserve"> is the covariation between the ΔS and ΔH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4D5418">
      <w:pPr>
        <w:pStyle w:val="Heading2"/>
        <w:jc w:val="both"/>
      </w:pPr>
      <w:bookmarkStart w:id="33" w:name="_Toc108513662"/>
      <w:bookmarkStart w:id="34" w:name="_Toc108531450"/>
      <w:r>
        <w:t>MeltR concentration optimization algorithm</w:t>
      </w:r>
      <w:bookmarkEnd w:id="33"/>
      <w:bookmarkEnd w:id="34"/>
    </w:p>
    <w:p w14:paraId="7AFBB805"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found that helix energies from fitting fluorescence binding isotherms are highly dependent on the errors in the determination of RNA concentrations in stock solutions, which is propagated systematically during sample preparation. For example, if the FAM-RNA stock actually more 20% concentrated than the estimate calculated using UV absorbance and extinction coefficients would suggest, the FAM-RNA concentration in the final samples will be consistently 20% higher because the same amount of master mix is added to each sample (</w:t>
      </w:r>
      <w:proofErr w:type="gramStart"/>
      <w:r w:rsidRPr="004D5418">
        <w:rPr>
          <w:rFonts w:ascii="Times New Roman" w:hAnsi="Times New Roman"/>
          <w:kern w:val="2"/>
          <w:sz w:val="24"/>
        </w:rPr>
        <w:t>SI  Figure</w:t>
      </w:r>
      <w:proofErr w:type="gramEnd"/>
      <w:r w:rsidRPr="004D5418">
        <w:rPr>
          <w:rFonts w:ascii="Times New Roman" w:hAnsi="Times New Roman"/>
          <w:kern w:val="2"/>
          <w:sz w:val="24"/>
        </w:rPr>
        <w:t xml:space="preserve"> 3), which can bias the resulting helix folding energies. To understand why, we modeled data assuming a folding enthalpy (ΔH), entropy (ΔS), and Gibb’s free energy at 37 °C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-56.2 kcal/mol, -136.4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-13.9 kcal/mol respectively, 5% random fluorescence error, and perfectly accurate determination of RNA concentrations in concentrated stocks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and 0, 1, 10, 50, 100, 150, 200, 250, 400, 600, 800, and 1000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RNA-BHQ1 concentrations). We then used MeltR to fit the modeled data, resulting in a very accurate determination of ΔH = -56.0 kcal/mol, ΔS = -135.7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-13.9 kcal/mol. We next considered how assuming incorrect RNA stock concentrations, thus incorporating a systematic error, could </w:t>
      </w:r>
      <w:proofErr w:type="spellStart"/>
      <w:proofErr w:type="gramStart"/>
      <w:r w:rsidRPr="004D5418">
        <w:rPr>
          <w:rFonts w:ascii="Times New Roman" w:hAnsi="Times New Roman"/>
          <w:kern w:val="2"/>
          <w:sz w:val="24"/>
        </w:rPr>
        <w:t>effect</w:t>
      </w:r>
      <w:proofErr w:type="spellEnd"/>
      <w:proofErr w:type="gramEnd"/>
      <w:r w:rsidRPr="004D5418">
        <w:rPr>
          <w:rFonts w:ascii="Times New Roman" w:hAnsi="Times New Roman"/>
          <w:kern w:val="2"/>
          <w:sz w:val="24"/>
        </w:rPr>
        <w:t xml:space="preserve"> the accuracy of the fits. Systematic error (-50% to +50%) was seeded into virtual stock concentrations and the data were refit (SI figure XA). We found that fit accuracy what highly dependent on error in stock concentrations. For example, if the FAM-RNA concentration in the stock is 25% lower than the estimate, and the RNA-BHQ1 concentration is 25% higher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4 kcal/mol off. Likewise, if the FAM-RNA concentration in the stock is 25% higher than the estimate, and the RNA-BHQ1 concentration is 25% lower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2.5 kcal/mol off. However, if the FAM-RNA error and the RNA-BHQ1 error compensate for each other, e.g.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 </w:t>
      </w:r>
      <w:r w:rsidRPr="004D5418">
        <w:rPr>
          <w:rFonts w:ascii="Times New Roman" w:hAnsi="Times New Roman"/>
          <w:kern w:val="2"/>
          <w:sz w:val="24"/>
        </w:rPr>
        <w:lastRenderedPageBreak/>
        <w:t xml:space="preserve">the </w:t>
      </w:r>
      <w:proofErr w:type="spellStart"/>
      <w:r w:rsidRPr="004D5418">
        <w:rPr>
          <w:rFonts w:ascii="Times New Roman" w:hAnsi="Times New Roman"/>
          <w:kern w:val="2"/>
          <w:sz w:val="24"/>
        </w:rPr>
        <w:t>the</w:t>
      </w:r>
      <w:proofErr w:type="spellEnd"/>
      <w:r w:rsidRPr="004D5418">
        <w:rPr>
          <w:rFonts w:ascii="Times New Roman" w:hAnsi="Times New Roman"/>
          <w:kern w:val="2"/>
          <w:sz w:val="24"/>
        </w:rPr>
        <w:t xml:space="preserv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calculates is less than 0.2 kcal/mol off, even with 50% inaccuracy in RNA stock concentrations (a </w:t>
      </w:r>
      <w:proofErr w:type="spellStart"/>
      <w:r w:rsidRPr="004D5418">
        <w:rPr>
          <w:rFonts w:ascii="Times New Roman" w:hAnsi="Times New Roman"/>
          <w:kern w:val="2"/>
          <w:sz w:val="24"/>
        </w:rPr>
        <w:t>two fold</w:t>
      </w:r>
      <w:proofErr w:type="spellEnd"/>
      <w:r w:rsidRPr="004D5418">
        <w:rPr>
          <w:rFonts w:ascii="Times New Roman" w:hAnsi="Times New Roman"/>
          <w:kern w:val="2"/>
          <w:sz w:val="24"/>
        </w:rPr>
        <w:t xml:space="preserve"> increase or decrease).</w:t>
      </w:r>
    </w:p>
    <w:p w14:paraId="25CFA402"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considered a more realistic scenario, where the experiment assumes perfectly accurate determination of RNA concentrations but there is actually +20% FAM-RNA concentration error. Data was modeled using the same folding energies and RNA-BHQ1 concentrations, but with a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(+20% error). We then used MeltR to fit the modeled data, assuming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resulting in inaccurate determination of ΔH = -35.8 kcal/mol, ΔS = -75.5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-12.3 kcal/mol, </w:t>
      </w:r>
      <w:proofErr w:type="gramStart"/>
      <w:r w:rsidRPr="004D5418">
        <w:rPr>
          <w:rFonts w:ascii="Times New Roman" w:hAnsi="Times New Roman"/>
          <w:kern w:val="2"/>
          <w:sz w:val="24"/>
        </w:rPr>
        <w:t>a .Δ</w:t>
      </w:r>
      <w:proofErr w:type="gramEnd"/>
      <w:r w:rsidRPr="004D5418">
        <w:rPr>
          <w:rFonts w:ascii="Times New Roman" w:hAnsi="Times New Roman"/>
          <w:kern w:val="2"/>
          <w:sz w:val="24"/>
        </w:rPr>
        <w:t>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1.6 kcal/mol. Once again, we seeded systematic error (-50% to +50%) into virtual stock concentrations and the data were refit (SI figure 4B). Similar to SI figure 4A, we found that fit accuracy what highly dependent on errors in stock concentrations. However, the fits were most accurate according to Equation 1 instead of where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w:t>
      </w:r>
    </w:p>
    <w:p w14:paraId="29D3B4DF" w14:textId="77777777" w:rsidR="00500E3E" w:rsidRPr="004D5418" w:rsidRDefault="00000000" w:rsidP="004D5418">
      <w:pPr>
        <w:spacing w:after="86" w:line="720" w:lineRule="exact"/>
        <w:jc w:val="both"/>
        <w:rPr>
          <w:rFonts w:ascii="Times New Roman" w:hAnsi="Times New Roman"/>
          <w:sz w:val="24"/>
        </w:rPr>
      </w:pPr>
      <m:oMathPara>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oMath>
      </m:oMathPara>
    </w:p>
    <w:p w14:paraId="39CEA82D"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Where X is the actual FAM-RNA concentration divided by the estimated FAM-RNA concentration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/200 nmol = 1.2 in this example). Thus, MeltR does not need perfectly accurate concentrations, just an optimization algorithm that finds the FAM-RNA concentration correction factor X. 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figure 4C).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 We next tested the MeltR optimization algorithm. The modeled data, with an uncorrected +20% FAM-RNA concentration error, was fit using MeltR with the concentration optimization algorithm on, resulting in an accurate determination of ΔH = -51.9 kcal/mol, ΔS = -123.5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-13.6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0.3 kcal/mol. We then seeded additional error into the data set (-50% to +50%), refit the data using the MeltR concentration optimization algorithm, and found that MeltR calculates accurate folding energies (within 0.2 kcal/mol in terms of the ΔG) even with large inaccuracies in reagent concentration estimates (SI Figure 4D).</w:t>
      </w:r>
    </w:p>
    <w:p w14:paraId="34FD9A1E" w14:textId="6AA04CA6"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modeled data can be improved to ΔH = -56.4 kcal/mol, ΔS = -136.9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35" w:name="_Toc108513663"/>
      <w:bookmarkStart w:id="36" w:name="_Toc108531451"/>
      <w:r>
        <w:t>Helix folding energy error analysis</w:t>
      </w:r>
      <w:bookmarkEnd w:id="35"/>
      <w:bookmarkEnd w:id="36"/>
    </w:p>
    <w:p w14:paraId="19DB9EDF" w14:textId="07562FC2" w:rsidR="00033A18" w:rsidRPr="004D5418" w:rsidRDefault="00500E3E" w:rsidP="004D5418">
      <w:pPr>
        <w:pStyle w:val="Standard"/>
        <w:spacing w:after="245"/>
        <w:jc w:val="both"/>
        <w:rPr>
          <w:rFonts w:ascii="Times New Roman" w:hAnsi="Times New Roman"/>
          <w:kern w:val="2"/>
          <w:sz w:val="24"/>
        </w:rPr>
      </w:pPr>
      <w:r w:rsidRPr="004D5418">
        <w:rPr>
          <w:rFonts w:ascii="Times New Roman" w:hAnsi="Times New Roman"/>
          <w:kern w:val="2"/>
          <w:sz w:val="24"/>
        </w:rPr>
        <w:t xml:space="preserve">Standard errors estimated from the fit for method 1 </w:t>
      </w:r>
      <w:proofErr w:type="gramStart"/>
      <w:r w:rsidRPr="004D5418">
        <w:rPr>
          <w:rFonts w:ascii="Times New Roman" w:hAnsi="Times New Roman"/>
          <w:kern w:val="2"/>
          <w:sz w:val="24"/>
        </w:rPr>
        <w:t>were  1.7</w:t>
      </w:r>
      <w:proofErr w:type="gramEnd"/>
      <w:r w:rsidRPr="004D5418">
        <w:rPr>
          <w:rFonts w:ascii="Times New Roman" w:hAnsi="Times New Roman"/>
          <w:kern w:val="2"/>
          <w:sz w:val="24"/>
        </w:rPr>
        <w:t>%, 2%, and 0.3 %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Standard errors estimated from the fit for method 2 were larger, at 21.7%, 26.5%, and 3.4 %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However, the difference in helix folding energies between the two methods between the two methods was much smaller, at 1.2%, 1.4%, and 0.2%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Given that the two methods provide similar helix folding energies, but different standard errors, the discrepancy in standard error likely reflects differences in the number of parameters that must be estimated by the fit (two for method 1, ΔH and ΔS, and 2+2*number of raw isotherms for method </w:t>
      </w:r>
      <w:proofErr w:type="gramStart"/>
      <w:r w:rsidRPr="004D5418">
        <w:rPr>
          <w:rFonts w:ascii="Times New Roman" w:hAnsi="Times New Roman"/>
          <w:kern w:val="2"/>
          <w:sz w:val="24"/>
        </w:rPr>
        <w:t>1,  Δ</w:t>
      </w:r>
      <w:proofErr w:type="gramEnd"/>
      <w:r w:rsidRPr="004D5418">
        <w:rPr>
          <w:rFonts w:ascii="Times New Roman" w:hAnsi="Times New Roman"/>
          <w:kern w:val="2"/>
          <w:sz w:val="24"/>
        </w:rPr>
        <w:t>H, ΔS, and a F</w:t>
      </w:r>
      <w:r w:rsidRPr="004D5418">
        <w:rPr>
          <w:rFonts w:ascii="Times New Roman" w:hAnsi="Times New Roman"/>
          <w:kern w:val="2"/>
          <w:sz w:val="24"/>
          <w:vertAlign w:val="subscript"/>
        </w:rPr>
        <w:t>max</w:t>
      </w:r>
      <w:r w:rsidRPr="004D5418">
        <w:rPr>
          <w:rFonts w:ascii="Times New Roman" w:hAnsi="Times New Roman"/>
          <w:kern w:val="2"/>
          <w:sz w:val="24"/>
        </w:rPr>
        <w:t>/</w:t>
      </w:r>
      <w:proofErr w:type="spellStart"/>
      <w:r w:rsidRPr="004D5418">
        <w:rPr>
          <w:rFonts w:ascii="Times New Roman" w:hAnsi="Times New Roman"/>
          <w:kern w:val="2"/>
          <w:sz w:val="24"/>
        </w:rPr>
        <w:t>F</w:t>
      </w:r>
      <w:r w:rsidRPr="004D5418">
        <w:rPr>
          <w:rFonts w:ascii="Times New Roman" w:hAnsi="Times New Roman"/>
          <w:kern w:val="2"/>
          <w:sz w:val="24"/>
          <w:vertAlign w:val="subscript"/>
        </w:rPr>
        <w:t>min</w:t>
      </w:r>
      <w:proofErr w:type="spellEnd"/>
      <w:r w:rsidRPr="004D5418">
        <w:rPr>
          <w:rFonts w:ascii="Times New Roman" w:hAnsi="Times New Roman"/>
          <w:kern w:val="2"/>
          <w:sz w:val="24"/>
        </w:rPr>
        <w:t xml:space="preserve"> for each raw </w:t>
      </w:r>
      <w:r w:rsidRPr="004D5418">
        <w:rPr>
          <w:rFonts w:ascii="Times New Roman" w:hAnsi="Times New Roman"/>
          <w:kern w:val="2"/>
          <w:sz w:val="24"/>
        </w:rPr>
        <w:lastRenderedPageBreak/>
        <w:t xml:space="preserve">isotherm), more than it reflects systematic and random errors in helix folding energy estimation. Turner and colleagues estimated an uncertainty of 12%, 13.5%, and 4% for </w:t>
      </w:r>
      <w:proofErr w:type="gramStart"/>
      <w:r w:rsidRPr="004D5418">
        <w:rPr>
          <w:rFonts w:ascii="Times New Roman" w:hAnsi="Times New Roman"/>
          <w:kern w:val="2"/>
          <w:sz w:val="24"/>
        </w:rPr>
        <w:t>the  Δ</w:t>
      </w:r>
      <w:proofErr w:type="gramEnd"/>
      <w:r w:rsidRPr="004D5418">
        <w:rPr>
          <w:rFonts w:ascii="Times New Roman" w:hAnsi="Times New Roman"/>
          <w:kern w:val="2"/>
          <w:sz w:val="24"/>
        </w:rPr>
        <w:t>H, ΔS, and ΔG</w:t>
      </w:r>
      <w:r w:rsidRPr="004D5418">
        <w:rPr>
          <w:rFonts w:ascii="Times New Roman" w:hAnsi="Times New Roman"/>
          <w:kern w:val="2"/>
          <w:sz w:val="24"/>
          <w:vertAlign w:val="superscript"/>
        </w:rPr>
        <w:t>37°C</w:t>
      </w:r>
      <w:r w:rsidRPr="004D5418">
        <w:rPr>
          <w:rFonts w:ascii="Times New Roman" w:hAnsi="Times New Roman"/>
          <w:kern w:val="2"/>
          <w:sz w:val="24"/>
        </w:rPr>
        <w:t>, respectively, conservatively reflect systematic and random errors in error determination for absorbance melting curves by comparing helix energies collected on the same sequences by different labs. Given that the discrepancy between method 1 and method 2 were smaller than the Turner uncertainty for all fluorescence binding isotherms in this study, and that we are determining differences between conditions on the same sequences collected in the same lab, the 4% value in terms of the is too conservative. We determined that there was on average 0.2 kcal/mol, or 1.5%, error for MeltR fitting modeled fluorescence data using the concentration optimization algorithm (SI Figure 4). Thus, we reported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helix formation from method 1 with an uncertainty of 1.5</w:t>
      </w:r>
      <w:proofErr w:type="gramStart"/>
      <w:r w:rsidRPr="004D5418">
        <w:rPr>
          <w:rFonts w:ascii="Times New Roman" w:hAnsi="Times New Roman"/>
          <w:kern w:val="2"/>
          <w:sz w:val="24"/>
        </w:rPr>
        <w:t>%  in</w:t>
      </w:r>
      <w:proofErr w:type="gramEnd"/>
      <w:r w:rsidRPr="004D5418">
        <w:rPr>
          <w:rFonts w:ascii="Times New Roman" w:hAnsi="Times New Roman"/>
          <w:kern w:val="2"/>
          <w:sz w:val="24"/>
        </w:rPr>
        <w:t xml:space="preserve"> Table 3 and the 1.5% uncertainty was propagated to the association constant in Figure 2D.</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37" w:name="_Toc108513664"/>
      <w:bookmarkStart w:id="38" w:name="_Toc108531452"/>
      <w:r>
        <w:t>RNA transcription and purification</w:t>
      </w:r>
      <w:bookmarkEnd w:id="37"/>
      <w:bookmarkEnd w:id="38"/>
    </w:p>
    <w:p w14:paraId="40DD7546" w14:textId="6C27E109" w:rsidR="000A10E9" w:rsidRDefault="0038307E" w:rsidP="004D5418">
      <w:pPr>
        <w:pStyle w:val="Standard"/>
        <w:spacing w:after="144"/>
        <w:jc w:val="both"/>
        <w:rPr>
          <w:rFonts w:ascii="Times New Roman" w:hAnsi="Times New Roman" w:cs="Times New Roman"/>
          <w:sz w:val="24"/>
          <w:szCs w:val="24"/>
        </w:rPr>
      </w:pPr>
      <w:proofErr w:type="spellStart"/>
      <w:r>
        <w:rPr>
          <w:rFonts w:ascii="Times New Roman" w:hAnsi="Times New Roman" w:cs="Times New Roman"/>
          <w:sz w:val="24"/>
          <w:szCs w:val="24"/>
        </w:rPr>
        <w:t>tRNA</w:t>
      </w:r>
      <w:r>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Pr>
          <w:rFonts w:ascii="Times New Roman" w:hAnsi="Times New Roman" w:cs="Times New Roman"/>
          <w:sz w:val="24"/>
          <w:szCs w:val="24"/>
        </w:rPr>
        <w:t>as</w:t>
      </w:r>
      <w:r w:rsidR="0018563B">
        <w:rPr>
          <w:rFonts w:ascii="Times New Roman" w:hAnsi="Times New Roman" w:cs="Times New Roman"/>
          <w:sz w:val="24"/>
          <w:szCs w:val="24"/>
        </w:rPr>
        <w:t xml:space="preserve"> </w:t>
      </w:r>
      <w:r>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X)</w:t>
      </w:r>
      <w:r w:rsidR="00926D7D">
        <w:rPr>
          <w:rFonts w:ascii="Times New Roman" w:hAnsi="Times New Roman" w:cs="Times New Roman"/>
          <w:sz w:val="24"/>
          <w:szCs w:val="24"/>
        </w:rPr>
        <w:t xml:space="preserve">. PCR was performed with Taq polymerase (New England Biolabs) and cleaned up with </w:t>
      </w:r>
      <w:proofErr w:type="gramStart"/>
      <w:r w:rsidR="00926D7D">
        <w:rPr>
          <w:rFonts w:ascii="Times New Roman" w:hAnsi="Times New Roman" w:cs="Times New Roman"/>
          <w:sz w:val="24"/>
          <w:szCs w:val="24"/>
        </w:rPr>
        <w:t>a</w:t>
      </w:r>
      <w:proofErr w:type="gramEnd"/>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proofErr w:type="spellStart"/>
      <w:r w:rsidR="00AD001F">
        <w:rPr>
          <w:rFonts w:ascii="Times New Roman" w:hAnsi="Times New Roman" w:cs="Times New Roman"/>
          <w:sz w:val="24"/>
          <w:szCs w:val="24"/>
        </w:rPr>
        <w:t>manufacturers</w:t>
      </w:r>
      <w:proofErr w:type="spellEnd"/>
      <w:r w:rsidR="00926D7D">
        <w:rPr>
          <w:rFonts w:ascii="Times New Roman" w:hAnsi="Times New Roman" w:cs="Times New Roman"/>
          <w:sz w:val="24"/>
          <w:szCs w:val="24"/>
        </w:rPr>
        <w:t xml:space="preserve"> instructions.</w:t>
      </w:r>
      <w:r>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 xml:space="preserve">3 </w:t>
      </w:r>
      <w:proofErr w:type="spellStart"/>
      <w:r w:rsidR="00781615">
        <w:rPr>
          <w:rFonts w:ascii="Times New Roman" w:hAnsi="Times New Roman" w:cs="Times New Roman"/>
          <w:sz w:val="24"/>
          <w:szCs w:val="24"/>
        </w:rPr>
        <w:t>hr</w:t>
      </w:r>
      <w:proofErr w:type="spellEnd"/>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proofErr w:type="spellStart"/>
      <w:r w:rsidR="00AA278F">
        <w:rPr>
          <w:rFonts w:ascii="Times New Roman" w:hAnsi="Times New Roman" w:cs="Times New Roman"/>
          <w:sz w:val="24"/>
          <w:szCs w:val="24"/>
        </w:rPr>
        <w:t>dithioritol</w:t>
      </w:r>
      <w:proofErr w:type="spellEnd"/>
      <w:r w:rsidR="00AA278F">
        <w:rPr>
          <w:rFonts w:ascii="Times New Roman" w:hAnsi="Times New Roman" w:cs="Times New Roman"/>
          <w:sz w:val="24"/>
          <w:szCs w:val="24"/>
        </w:rPr>
        <w:t xml:space="preserve">,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proofErr w:type="gramStart"/>
      <w:r w:rsidR="00EE2E78">
        <w:rPr>
          <w:rFonts w:ascii="Times New Roman" w:hAnsi="Times New Roman" w:cs="Times New Roman"/>
          <w:sz w:val="24"/>
          <w:szCs w:val="24"/>
        </w:rPr>
        <w:t>were</w:t>
      </w:r>
      <w:proofErr w:type="gramEnd"/>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proofErr w:type="gramStart"/>
      <w:r w:rsidR="006A73A7">
        <w:rPr>
          <w:rFonts w:ascii="Times New Roman" w:hAnsi="Times New Roman" w:cs="Times New Roman"/>
          <w:sz w:val="24"/>
          <w:szCs w:val="24"/>
        </w:rPr>
        <w:t>manufactures</w:t>
      </w:r>
      <w:proofErr w:type="gramEnd"/>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were 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1C74D46D" w:rsidR="0042789E" w:rsidRDefault="0042789E" w:rsidP="004D5418">
      <w:pPr>
        <w:pStyle w:val="Standard"/>
        <w:spacing w:after="144"/>
        <w:jc w:val="both"/>
        <w:rPr>
          <w:rFonts w:ascii="Times New Roman" w:hAnsi="Times New Roman" w:cs="Times New Roman"/>
          <w:i/>
          <w:iCs/>
          <w:sz w:val="24"/>
          <w:szCs w:val="24"/>
        </w:rPr>
      </w:pPr>
      <w:r>
        <w:rPr>
          <w:rFonts w:ascii="Times New Roman" w:hAnsi="Times New Roman" w:cs="Times New Roman"/>
          <w:sz w:val="24"/>
          <w:szCs w:val="24"/>
        </w:rPr>
        <w:t xml:space="preserve">For 5´-end labeling, the 5´-triphosphate on the transcription product was removed from about 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commentRangeStart w:id="39"/>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P-ATP </w:t>
      </w:r>
      <w:commentRangeEnd w:id="39"/>
      <w:r w:rsidR="00607D32">
        <w:rPr>
          <w:rStyle w:val="CommentReference"/>
        </w:rPr>
        <w:commentReference w:id="39"/>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Polynucleotide kinase (New England Biolabs) according to the </w:t>
      </w:r>
      <w:proofErr w:type="gramStart"/>
      <w:r>
        <w:rPr>
          <w:rFonts w:ascii="Times New Roman" w:hAnsi="Times New Roman" w:cs="Times New Roman"/>
          <w:sz w:val="24"/>
          <w:szCs w:val="24"/>
        </w:rPr>
        <w:t>manufactures</w:t>
      </w:r>
      <w:proofErr w:type="gramEnd"/>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1xTBE, crush and soaked overnight in </w:t>
      </w:r>
      <w:r w:rsidR="008B5B79">
        <w:rPr>
          <w:rFonts w:ascii="Times New Roman" w:hAnsi="Times New Roman" w:cs="Times New Roman"/>
          <w:sz w:val="24"/>
          <w:szCs w:val="24"/>
        </w:rPr>
        <w:t>10 mM Tris 1 mM EDTA 250 mM NaCl pH 7.5</w:t>
      </w:r>
      <w:r>
        <w:rPr>
          <w:rFonts w:ascii="Times New Roman" w:hAnsi="Times New Roman" w:cs="Times New Roman"/>
          <w:sz w:val="24"/>
          <w:szCs w:val="24"/>
          <w:vertAlign w:val="subscript"/>
        </w:rPr>
        <w:t xml:space="preserve"> </w:t>
      </w:r>
      <w:r>
        <w:rPr>
          <w:rFonts w:ascii="Times New Roman" w:hAnsi="Times New Roman" w:cs="Times New Roman"/>
          <w:sz w:val="24"/>
          <w:szCs w:val="24"/>
        </w:rPr>
        <w:t>at 4 °C, ethanol precipitated, and resuspended in 100 µL buffer.</w:t>
      </w:r>
      <w:r w:rsidR="00542CEC">
        <w:rPr>
          <w:rFonts w:ascii="Times New Roman" w:hAnsi="Times New Roman" w:cs="Times New Roman"/>
          <w:sz w:val="24"/>
          <w:szCs w:val="24"/>
        </w:rPr>
        <w:t xml:space="preserve"> For internal </w:t>
      </w:r>
      <w:r w:rsidR="00542CEC">
        <w:rPr>
          <w:rFonts w:ascii="Times New Roman" w:hAnsi="Times New Roman" w:cs="Times New Roman"/>
          <w:sz w:val="24"/>
          <w:szCs w:val="24"/>
        </w:rPr>
        <w:lastRenderedPageBreak/>
        <w:t xml:space="preserve">(body) labeling, RNA </w:t>
      </w:r>
      <w:proofErr w:type="gramStart"/>
      <w:r w:rsidR="00542CEC">
        <w:rPr>
          <w:rFonts w:ascii="Times New Roman" w:hAnsi="Times New Roman" w:cs="Times New Roman"/>
          <w:sz w:val="24"/>
          <w:szCs w:val="24"/>
        </w:rPr>
        <w:t>were</w:t>
      </w:r>
      <w:proofErr w:type="gramEnd"/>
      <w:r w:rsidR="00542CEC">
        <w:rPr>
          <w:rFonts w:ascii="Times New Roman" w:hAnsi="Times New Roman" w:cs="Times New Roman"/>
          <w:sz w:val="24"/>
          <w:szCs w:val="24"/>
        </w:rPr>
        <w:t xml:space="preserve"> transcribed with an additional 2 µL of </w:t>
      </w:r>
      <w:commentRangeStart w:id="40"/>
      <w:r w:rsidR="00542CEC">
        <w:rPr>
          <w:rFonts w:ascii="Times New Roman" w:hAnsi="Times New Roman" w:cs="Times New Roman"/>
          <w:sz w:val="24"/>
          <w:szCs w:val="24"/>
        </w:rPr>
        <w:t>source</w:t>
      </w:r>
      <w:commentRangeEnd w:id="40"/>
      <w:r w:rsidR="00AB7C88">
        <w:rPr>
          <w:rFonts w:ascii="Times New Roman" w:hAnsi="Times New Roman" w:cs="Times New Roman"/>
          <w:sz w:val="24"/>
          <w:szCs w:val="24"/>
        </w:rPr>
        <w:t xml:space="preserve"> and purified as described for the kinase reaction</w:t>
      </w:r>
      <w:r w:rsidR="00542CEC">
        <w:rPr>
          <w:rStyle w:val="CommentReference"/>
        </w:rPr>
        <w:commentReference w:id="40"/>
      </w:r>
      <w:r w:rsidR="00542CEC">
        <w:rPr>
          <w:rFonts w:ascii="Times New Roman" w:hAnsi="Times New Roman" w:cs="Times New Roman"/>
          <w:sz w:val="24"/>
          <w:szCs w:val="24"/>
        </w:rPr>
        <w:t>.</w:t>
      </w:r>
    </w:p>
    <w:p w14:paraId="1DB4E012" w14:textId="7C6E58D5"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In-line probing c</w:t>
      </w:r>
      <w:r w:rsidR="003F1102">
        <w:rPr>
          <w:rFonts w:ascii="Times New Roman" w:hAnsi="Times New Roman" w:cs="Times New Roman"/>
          <w:i/>
          <w:iCs/>
          <w:sz w:val="24"/>
          <w:szCs w:val="24"/>
        </w:rPr>
        <w:t>hemical stability assays.</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 and 4 days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were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1xTBE</w:t>
      </w:r>
      <w:r w:rsidR="003F1102">
        <w:rPr>
          <w:rFonts w:ascii="Times New Roman" w:hAnsi="Times New Roman" w:cs="Times New Roman"/>
          <w:sz w:val="24"/>
          <w:szCs w:val="24"/>
        </w:rPr>
        <w:t xml:space="preserve">. The gel was dried, exposed on a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w:t>
      </w:r>
      <w:r w:rsidR="003F1102">
        <w:rPr>
          <w:rFonts w:ascii="Times New Roman" w:hAnsi="Times New Roman" w:cs="Times New Roman"/>
          <w:sz w:val="24"/>
          <w:szCs w:val="24"/>
        </w:rPr>
        <w:t xml:space="preserve">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BA5AFD">
        <w:rPr>
          <w:rFonts w:ascii="Times New Roman" w:hAnsi="Times New Roman" w:cs="Times New Roman"/>
          <w:sz w:val="24"/>
          <w:szCs w:val="24"/>
        </w:rPr>
        <w:instrText xml:space="preserve"> ADDIN ZOTERO_ITEM CSL_CITATION {"citationID":"yDkjQrQr","properties":{"formattedCitation":"\\super 2\\nosupersub{}","plainCitation":"2","noteIndex":0},"citationItems":[{"id":350,"uris":["http://zotero.org/users/4485201/items/XVJZD756"],"itemData":{"id":350,"type":"article-journal","abstract":"We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BA5AFD" w:rsidRPr="00BA5AFD">
        <w:rPr>
          <w:rFonts w:ascii="Times New Roman" w:hAnsi="Times New Roman" w:cs="Times New Roman"/>
          <w:sz w:val="24"/>
          <w:szCs w:val="24"/>
          <w:vertAlign w:val="superscript"/>
        </w:rPr>
        <w:t>2</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commentRangeStart w:id="41"/>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41"/>
      <w:r w:rsidR="008F1809">
        <w:rPr>
          <w:rStyle w:val="CommentReference"/>
        </w:rPr>
        <w:commentReference w:id="41"/>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42789E">
        <w:rPr>
          <w:rFonts w:ascii="Times New Roman" w:hAnsi="Times New Roman" w:cs="Times New Roman"/>
          <w:sz w:val="24"/>
          <w:szCs w:val="24"/>
        </w:rPr>
        <w:t>)</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42" w:name="_Toc108513665"/>
      <w:bookmarkStart w:id="43" w:name="_Toc108531453"/>
      <w:r>
        <w:t>Small angle x-ray scattering (SAXS)</w:t>
      </w:r>
      <w:bookmarkEnd w:id="42"/>
      <w:bookmarkEnd w:id="43"/>
    </w:p>
    <w:p w14:paraId="5E877039" w14:textId="3EAF9244"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hours per liter of buffer.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renatured at 80 °C for 1.5 min and cooled to room temperature for 20 min. About 700 µg of RNA were ran on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w:t>
      </w:r>
      <w:r w:rsidR="008F39CB" w:rsidRPr="008F39CB">
        <w:rPr>
          <w:rFonts w:ascii="Times New Roman" w:hAnsi="Times New Roman" w:cs="Times New Roman"/>
          <w:sz w:val="24"/>
          <w:szCs w:val="24"/>
        </w:rPr>
        <w:t>with 5 µm silica beads and 7.8 x 300mm dimension column</w:t>
      </w:r>
      <w:r w:rsidRPr="004D5418">
        <w:rPr>
          <w:color w:val="000000"/>
        </w:rPr>
        <w:t xml:space="preserve"> </w:t>
      </w:r>
      <w:r>
        <w:rPr>
          <w:rFonts w:ascii="Times New Roman" w:hAnsi="Times New Roman" w:cs="Times New Roman"/>
          <w:sz w:val="24"/>
          <w:szCs w:val="24"/>
        </w:rPr>
        <w:t>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w:t>
      </w:r>
      <w:r>
        <w:rPr>
          <w:rFonts w:ascii="Times New Roman" w:hAnsi="Times New Roman" w:cs="Times New Roman"/>
          <w:sz w:val="24"/>
          <w:szCs w:val="24"/>
        </w:rPr>
        <w:t xml:space="preserve"> The correct molecular weight of monomers was confirmed using an in-line </w:t>
      </w:r>
      <w:r w:rsidR="008F39CB">
        <w:rPr>
          <w:rFonts w:cs="Arial"/>
          <w:color w:val="000000"/>
        </w:rPr>
        <w:t>a</w:t>
      </w:r>
      <w:r w:rsidR="00BA5AFD">
        <w:rPr>
          <w:rFonts w:cs="Arial"/>
          <w:color w:val="000000"/>
        </w:rPr>
        <w:t xml:space="preserv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w:t>
      </w:r>
      <w:proofErr w:type="spellStart"/>
      <w:r w:rsidR="00BA5AFD" w:rsidRPr="008F39CB">
        <w:rPr>
          <w:rFonts w:ascii="Times New Roman" w:hAnsi="Times New Roman" w:cs="Times New Roman"/>
          <w:sz w:val="24"/>
          <w:szCs w:val="24"/>
        </w:rPr>
        <w:t>Optilab</w:t>
      </w:r>
      <w:proofErr w:type="spellEnd"/>
      <w:r w:rsidR="00BA5AFD" w:rsidRPr="008F39CB">
        <w:rPr>
          <w:rFonts w:ascii="Times New Roman" w:hAnsi="Times New Roman" w:cs="Times New Roman"/>
          <w:sz w:val="24"/>
          <w:szCs w:val="24"/>
        </w:rPr>
        <w:t xml:space="preserve"> Refractive </w:t>
      </w:r>
      <w:proofErr w:type="gramStart"/>
      <w:r w:rsidR="00BA5AFD" w:rsidRPr="008F39CB">
        <w:rPr>
          <w:rFonts w:ascii="Times New Roman" w:hAnsi="Times New Roman" w:cs="Times New Roman"/>
          <w:sz w:val="24"/>
          <w:szCs w:val="24"/>
        </w:rPr>
        <w:t>Index(</w:t>
      </w:r>
      <w:proofErr w:type="gramEnd"/>
      <w:r w:rsidR="00BA5AFD" w:rsidRPr="008F39CB">
        <w:rPr>
          <w:rFonts w:ascii="Times New Roman" w:hAnsi="Times New Roman" w:cs="Times New Roman"/>
          <w:sz w:val="24"/>
          <w:szCs w:val="24"/>
        </w:rPr>
        <w:t xml:space="preserve">RI) </w:t>
      </w:r>
      <w:r w:rsidR="00BA5AFD">
        <w:rPr>
          <w:rFonts w:cs="Arial"/>
          <w:color w:val="000000"/>
        </w:rPr>
        <w:t>detector</w:t>
      </w:r>
      <w:r>
        <w:rPr>
          <w:rFonts w:ascii="Times New Roman" w:hAnsi="Times New Roman" w:cs="Times New Roman"/>
          <w:sz w:val="24"/>
          <w:szCs w:val="24"/>
        </w:rPr>
        <w:t>.</w:t>
      </w:r>
      <w:r>
        <w:rPr>
          <w:rFonts w:ascii="Times New Roman" w:hAnsi="Times New Roman" w:cs="Times New Roman"/>
          <w:sz w:val="24"/>
          <w:szCs w:val="24"/>
        </w:rPr>
        <w:t xml:space="preserve">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incubated at 37 °C for 1 hour before SAXS data acquisition.</w:t>
      </w:r>
    </w:p>
    <w:p w14:paraId="3B500883" w14:textId="3D34B24B" w:rsidR="00824AC6" w:rsidRPr="00824AC6" w:rsidRDefault="00824AC6" w:rsidP="002A1C5A">
      <w:pPr>
        <w:pStyle w:val="Standard"/>
        <w:spacing w:after="144"/>
        <w:jc w:val="both"/>
        <w:rPr>
          <w:rFonts w:ascii="Times New Roman" w:hAnsi="Times New Roman" w:cs="Times New Roman"/>
          <w:sz w:val="24"/>
          <w:szCs w:val="24"/>
        </w:rPr>
      </w:pPr>
      <w:r w:rsidRPr="00824AC6">
        <w:rPr>
          <w:rFonts w:ascii="Times New Roman" w:hAnsi="Times New Roman" w:cs="Times New Roman"/>
          <w:sz w:val="24"/>
          <w:szCs w:val="24"/>
        </w:rPr>
        <w:t xml:space="preserve">SAXS data were collected at a wavelength of 1.54Å on the </w:t>
      </w:r>
      <w:proofErr w:type="gramStart"/>
      <w:r w:rsidRPr="00824AC6">
        <w:rPr>
          <w:rFonts w:ascii="Times New Roman" w:hAnsi="Times New Roman" w:cs="Times New Roman"/>
          <w:sz w:val="24"/>
          <w:szCs w:val="24"/>
        </w:rPr>
        <w:t>in house</w:t>
      </w:r>
      <w:proofErr w:type="gramEnd"/>
      <w:r w:rsidRPr="00824AC6">
        <w:rPr>
          <w:rFonts w:ascii="Times New Roman" w:hAnsi="Times New Roman" w:cs="Times New Roman"/>
          <w:sz w:val="24"/>
          <w:szCs w:val="24"/>
        </w:rPr>
        <w:t xml:space="preserve"> home source X-rays generated by a Rigaku MM007 rotating anode housed with the BioSAXS2000nano Kratky camera system. The system includes </w:t>
      </w:r>
      <w:proofErr w:type="spellStart"/>
      <w:r w:rsidRPr="00824AC6">
        <w:rPr>
          <w:rFonts w:ascii="Times New Roman" w:hAnsi="Times New Roman" w:cs="Times New Roman"/>
          <w:sz w:val="24"/>
          <w:szCs w:val="24"/>
        </w:rPr>
        <w:t>OptiSAXS</w:t>
      </w:r>
      <w:proofErr w:type="spellEnd"/>
      <w:r w:rsidRPr="00824AC6">
        <w:rPr>
          <w:rFonts w:ascii="Times New Roman" w:hAnsi="Times New Roman" w:cs="Times New Roman"/>
          <w:sz w:val="24"/>
          <w:szCs w:val="24"/>
        </w:rPr>
        <w:t xml:space="preserve"> confocal max-flux optics that is designed specifically for SAXS and a sensitive HyPix-3000 Hybrid Photon Counting detector. The sample capillary-to-detector distance was 44.2mm and was calibrated using silver behenate powder (The Gem Dugout, State College, PA). The useful q-space range (4π</w:t>
      </w:r>
      <w:proofErr w:type="spellStart"/>
      <w:r w:rsidRPr="00824AC6">
        <w:rPr>
          <w:rFonts w:ascii="Times New Roman" w:hAnsi="Times New Roman" w:cs="Times New Roman"/>
          <w:sz w:val="24"/>
          <w:szCs w:val="24"/>
        </w:rPr>
        <w:t>Sinθ</w:t>
      </w:r>
      <w:proofErr w:type="spellEnd"/>
      <w:r w:rsidRPr="00824AC6">
        <w:rPr>
          <w:rFonts w:ascii="Times New Roman" w:hAnsi="Times New Roman" w:cs="Times New Roman"/>
          <w:sz w:val="24"/>
          <w:szCs w:val="24"/>
        </w:rPr>
        <w:t xml:space="preserve">/λ with 2θ being the scattering angle) was generally from </w:t>
      </w:r>
      <w:proofErr w:type="spellStart"/>
      <w:r w:rsidRPr="00824AC6">
        <w:rPr>
          <w:rFonts w:ascii="Times New Roman" w:hAnsi="Times New Roman" w:cs="Times New Roman"/>
          <w:sz w:val="24"/>
          <w:szCs w:val="24"/>
        </w:rPr>
        <w:t>qmin</w:t>
      </w:r>
      <w:proofErr w:type="spellEnd"/>
      <w:r w:rsidRPr="00824AC6">
        <w:rPr>
          <w:rFonts w:ascii="Times New Roman" w:hAnsi="Times New Roman" w:cs="Times New Roman"/>
          <w:sz w:val="24"/>
          <w:szCs w:val="24"/>
        </w:rPr>
        <w:t xml:space="preserve">= 0.008 Å-1 to </w:t>
      </w:r>
      <w:proofErr w:type="spellStart"/>
      <w:r w:rsidRPr="00824AC6">
        <w:rPr>
          <w:rFonts w:ascii="Times New Roman" w:hAnsi="Times New Roman" w:cs="Times New Roman"/>
          <w:sz w:val="24"/>
          <w:szCs w:val="24"/>
        </w:rPr>
        <w:t>qmax</w:t>
      </w:r>
      <w:proofErr w:type="spellEnd"/>
      <w:r w:rsidRPr="00824AC6">
        <w:rPr>
          <w:rFonts w:ascii="Times New Roman" w:hAnsi="Times New Roman" w:cs="Times New Roman"/>
          <w:sz w:val="24"/>
          <w:szCs w:val="24"/>
        </w:rPr>
        <w:t xml:space="preserve">= 0.27Å-1 (q = 4πsin(θ)/λ, where 2θ is the scattering angle). The energy of the X-ray beam was 1.2 keV, with the Kratky block attenuation of 22% and a beam diameter of ~100 </w:t>
      </w:r>
      <w:proofErr w:type="spellStart"/>
      <w:r w:rsidRPr="00824AC6">
        <w:rPr>
          <w:rFonts w:ascii="Times New Roman" w:hAnsi="Times New Roman" w:cs="Times New Roman"/>
          <w:sz w:val="24"/>
          <w:szCs w:val="24"/>
        </w:rPr>
        <w:t>μm</w:t>
      </w:r>
      <w:proofErr w:type="spellEnd"/>
      <w:r w:rsidRPr="00824AC6">
        <w:rPr>
          <w:rFonts w:ascii="Times New Roman" w:hAnsi="Times New Roman" w:cs="Times New Roman"/>
          <w:sz w:val="24"/>
          <w:szCs w:val="24"/>
        </w:rPr>
        <w:t>. RNA samples were loaded using the autosampler on to 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C prior and aligned in the X-ray beam. The sample cell and full X-ray flight path, including beam stop, were kept in vacuo (&lt; 1×10-3 torr) to eliminate air scatter. The Rigaku SAXSLAB software was programmed for automated duplicate data collection of each RNA fraction with elaborate cleaning between samples. Data reduction including image integration and normalization, and background buffer data subtraction were also carried out using the SAXSLAB software. Six ten-minute images from protein and buffer samples were collected and averaged after ensuring that no X-ray radiation damage had occurred. SAXS analysis at all the five buffer conditions tested showed that there w</w:t>
      </w:r>
      <w:r w:rsidR="00E02C70">
        <w:rPr>
          <w:rFonts w:ascii="Times New Roman" w:hAnsi="Times New Roman" w:cs="Times New Roman"/>
          <w:sz w:val="24"/>
          <w:szCs w:val="24"/>
        </w:rPr>
        <w:t>as</w:t>
      </w:r>
      <w:r w:rsidRPr="00824AC6">
        <w:rPr>
          <w:rFonts w:ascii="Times New Roman" w:hAnsi="Times New Roman" w:cs="Times New Roman"/>
          <w:sz w:val="24"/>
          <w:szCs w:val="24"/>
        </w:rPr>
        <w:t xml:space="preserve"> no RNA radiation decay over the 60 minutes of data collection. This was followed by reference buffer subtraction to get the raw SAXS scattering curve from only the RNA</w:t>
      </w:r>
      <w:r w:rsidR="00E322A2">
        <w:rPr>
          <w:rFonts w:ascii="Times New Roman" w:hAnsi="Times New Roman" w:cs="Times New Roman"/>
          <w:sz w:val="24"/>
          <w:szCs w:val="24"/>
        </w:rPr>
        <w:t xml:space="preserve"> (SI figure 7A)</w:t>
      </w:r>
      <w:r w:rsidRPr="00824AC6">
        <w:rPr>
          <w:rFonts w:ascii="Times New Roman" w:hAnsi="Times New Roman" w:cs="Times New Roman"/>
          <w:sz w:val="24"/>
          <w:szCs w:val="24"/>
        </w:rPr>
        <w:t>.</w:t>
      </w:r>
    </w:p>
    <w:p w14:paraId="3F0BB02A" w14:textId="74A5F300"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lastRenderedPageBreak/>
        <w:t>The radius of gyration (</w:t>
      </w:r>
      <w:proofErr w:type="spellStart"/>
      <w:r w:rsidRPr="00416BD0">
        <w:rPr>
          <w:rFonts w:ascii="Times New Roman" w:hAnsi="Times New Roman" w:cs="Times New Roman"/>
        </w:rPr>
        <w:t>Rg</w:t>
      </w:r>
      <w:proofErr w:type="spellEnd"/>
      <w:r w:rsidRPr="00416BD0">
        <w:rPr>
          <w:rFonts w:ascii="Times New Roman" w:hAnsi="Times New Roman" w:cs="Times New Roman"/>
          <w:sz w:val="24"/>
          <w:szCs w:val="24"/>
        </w:rPr>
        <w:t xml:space="preserve">) were calculated using the Guinier approximation </w:t>
      </w:r>
      <w:r w:rsidRPr="00416BD0">
        <w:rPr>
          <w:rFonts w:ascii="Times New Roman" w:hAnsi="Times New Roman" w:cs="Times New Roman"/>
        </w:rPr>
        <w:t>using Primus in the ATSAS package</w:t>
      </w:r>
      <w:r w:rsidR="00E322A2" w:rsidRPr="00416BD0">
        <w:rPr>
          <w:rFonts w:ascii="Times New Roman" w:hAnsi="Times New Roman" w:cs="Times New Roman"/>
        </w:rPr>
        <w:t xml:space="preserve"> (</w:t>
      </w:r>
      <w:r w:rsidR="00E322A2" w:rsidRPr="00416BD0">
        <w:rPr>
          <w:rFonts w:ascii="Times New Roman" w:hAnsi="Times New Roman" w:cs="Times New Roman"/>
          <w:sz w:val="24"/>
          <w:szCs w:val="24"/>
        </w:rPr>
        <w:t>SI 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E322A2" w:rsidRPr="00416BD0">
        <w:rPr>
          <w:rFonts w:ascii="Times New Roman" w:hAnsi="Times New Roman" w:cs="Times New Roman"/>
          <w:sz w:val="24"/>
          <w:szCs w:val="24"/>
        </w:rPr>
        <w:instrText xml:space="preserve"> ADDIN ZOTERO_ITEM CSL_CITATION {"citationID":"4PPkXJOM","properties":{"formattedCitation":"\\super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E322A2" w:rsidRPr="00416BD0">
        <w:rPr>
          <w:rFonts w:ascii="Times New Roman" w:hAnsi="Times New Roman" w:cs="Times New Roman"/>
          <w:sz w:val="24"/>
          <w:szCs w:val="24"/>
        </w:rPr>
        <w:t>3</w:t>
      </w:r>
      <w:r w:rsidR="00E322A2" w:rsidRPr="00416BD0">
        <w:rPr>
          <w:rFonts w:ascii="Times New Roman" w:hAnsi="Times New Roman" w:cs="Times New Roman"/>
          <w:sz w:val="24"/>
          <w:szCs w:val="24"/>
        </w:rPr>
        <w:fldChar w:fldCharType="end"/>
      </w:r>
      <w:r w:rsidRPr="00416BD0">
        <w:rPr>
          <w:rFonts w:ascii="Times New Roman" w:hAnsi="Times New Roman" w:cs="Times New Roman"/>
          <w:sz w:val="24"/>
          <w:szCs w:val="24"/>
        </w:rPr>
        <w:t xml:space="preserve"> GNOM</w:t>
      </w:r>
      <w:r w:rsidR="00E322A2" w:rsidRPr="00416BD0">
        <w:rPr>
          <w:rFonts w:ascii="Times New Roman" w:hAnsi="Times New Roman" w:cs="Times New Roman"/>
          <w:sz w:val="24"/>
          <w:szCs w:val="24"/>
        </w:rPr>
        <w:t xml:space="preserve"> in the ATSAS package</w:t>
      </w:r>
      <w:r w:rsidRPr="00416BD0">
        <w:rPr>
          <w:rFonts w:ascii="Times New Roman" w:hAnsi="Times New Roman" w:cs="Times New Roman"/>
          <w:sz w:val="24"/>
          <w:szCs w:val="24"/>
        </w:rPr>
        <w:t xml:space="preserve"> was used to calculate the pair-distance distribution function</w:t>
      </w:r>
      <w:r w:rsidR="00E322A2" w:rsidRPr="00416BD0">
        <w:rPr>
          <w:rFonts w:ascii="Times New Roman" w:hAnsi="Times New Roman" w:cs="Times New Roman"/>
          <w:sz w:val="24"/>
          <w:szCs w:val="24"/>
        </w:rPr>
        <w:t xml:space="preserve"> </w:t>
      </w:r>
      <w:r w:rsidRPr="00416BD0">
        <w:rPr>
          <w:rFonts w:ascii="Times New Roman" w:hAnsi="Times New Roman" w:cs="Times New Roman"/>
        </w:rPr>
        <w:t>P(r)</w:t>
      </w:r>
      <w:r w:rsidRPr="00416BD0">
        <w:rPr>
          <w:rFonts w:ascii="Times New Roman" w:hAnsi="Times New Roman" w:cs="Times New Roman"/>
          <w:sz w:val="24"/>
          <w:szCs w:val="24"/>
        </w:rPr>
        <w:t xml:space="preserve">, </w:t>
      </w:r>
      <w:proofErr w:type="spellStart"/>
      <w:r w:rsidRPr="00416BD0">
        <w:rPr>
          <w:rFonts w:ascii="Times New Roman" w:hAnsi="Times New Roman" w:cs="Times New Roman"/>
        </w:rPr>
        <w:t>Rg</w:t>
      </w:r>
      <w:proofErr w:type="spellEnd"/>
      <w:r w:rsidR="00E322A2" w:rsidRPr="00416BD0">
        <w:rPr>
          <w:rFonts w:ascii="Times New Roman" w:hAnsi="Times New Roman" w:cs="Times New Roman"/>
        </w:rPr>
        <w:t xml:space="preserve"> </w:t>
      </w:r>
      <w:r w:rsidRPr="00416BD0">
        <w:rPr>
          <w:rFonts w:ascii="Times New Roman" w:hAnsi="Times New Roman" w:cs="Times New Roman"/>
          <w:sz w:val="24"/>
          <w:szCs w:val="24"/>
        </w:rPr>
        <w:t>w</w:t>
      </w:r>
      <w:r w:rsidR="00E322A2" w:rsidRPr="00416BD0">
        <w:rPr>
          <w:rFonts w:ascii="Times New Roman" w:hAnsi="Times New Roman" w:cs="Times New Roman"/>
          <w:sz w:val="24"/>
          <w:szCs w:val="24"/>
        </w:rPr>
        <w:t>as</w:t>
      </w:r>
      <w:r w:rsidRPr="00416BD0">
        <w:rPr>
          <w:rFonts w:ascii="Times New Roman" w:hAnsi="Times New Roman" w:cs="Times New Roman"/>
          <w:sz w:val="24"/>
          <w:szCs w:val="24"/>
        </w:rPr>
        <w:t xml:space="preserve"> determined </w:t>
      </w:r>
      <w:r w:rsidR="00E322A2" w:rsidRPr="00416BD0">
        <w:rPr>
          <w:rFonts w:ascii="Times New Roman" w:hAnsi="Times New Roman" w:cs="Times New Roman"/>
          <w:sz w:val="24"/>
          <w:szCs w:val="24"/>
        </w:rPr>
        <w:t>(SI figure 7B, SI table 6)</w:t>
      </w:r>
      <w:r w:rsidR="00FA4589" w:rsidRPr="00416BD0">
        <w:rPr>
          <w:rFonts w:ascii="Times New Roman" w:hAnsi="Times New Roman" w:cs="Times New Roman"/>
          <w:sz w:val="24"/>
          <w:szCs w:val="24"/>
        </w:rPr>
        <w:t>. Ambiguity score for Ab-initio shape determination were close to 2.5 (SI table 7),</w:t>
      </w:r>
      <w:r w:rsidR="00511A9D" w:rsidRPr="00416BD0">
        <w:rPr>
          <w:rFonts w:ascii="Times New Roman" w:hAnsi="Times New Roman" w:cs="Times New Roman"/>
          <w:sz w:val="24"/>
          <w:szCs w:val="24"/>
        </w:rPr>
        <w:t xml:space="preserve"> </w:t>
      </w:r>
      <w:r w:rsidR="00FA4589" w:rsidRPr="00416BD0">
        <w:rPr>
          <w:rFonts w:ascii="Times New Roman" w:hAnsi="Times New Roman" w:cs="Times New Roman"/>
          <w:sz w:val="24"/>
          <w:szCs w:val="24"/>
        </w:rPr>
        <w:t xml:space="preserve">calculated with AMBIMETER in the ATSAS package, so great care was taken for </w:t>
      </w:r>
      <w:r w:rsidR="00511A9D" w:rsidRPr="00416BD0">
        <w:rPr>
          <w:rFonts w:ascii="Times New Roman" w:hAnsi="Times New Roman" w:cs="Times New Roman"/>
          <w:sz w:val="24"/>
          <w:szCs w:val="24"/>
        </w:rPr>
        <w:t xml:space="preserve">Ab-initio </w:t>
      </w:r>
      <w:r w:rsidR="00E322A2" w:rsidRPr="00416BD0">
        <w:rPr>
          <w:rFonts w:ascii="Times New Roman" w:hAnsi="Times New Roman" w:cs="Times New Roman"/>
          <w:sz w:val="24"/>
          <w:szCs w:val="24"/>
        </w:rPr>
        <w:t>s</w:t>
      </w:r>
      <w:r w:rsidR="00FA4589" w:rsidRPr="00416BD0">
        <w:rPr>
          <w:rFonts w:ascii="Times New Roman" w:hAnsi="Times New Roman" w:cs="Times New Roman"/>
          <w:sz w:val="24"/>
          <w:szCs w:val="24"/>
        </w:rPr>
        <w:t>t</w:t>
      </w:r>
      <w:r w:rsidR="00E322A2" w:rsidRPr="00416BD0">
        <w:rPr>
          <w:rFonts w:ascii="Times New Roman" w:hAnsi="Times New Roman" w:cs="Times New Roman"/>
          <w:sz w:val="24"/>
          <w:szCs w:val="24"/>
        </w:rPr>
        <w:t>ate determination</w:t>
      </w:r>
      <w:r w:rsidR="00511A9D" w:rsidRPr="00416BD0">
        <w:rPr>
          <w:rFonts w:ascii="Times New Roman" w:hAnsi="Times New Roman" w:cs="Times New Roman"/>
          <w:sz w:val="24"/>
          <w:szCs w:val="24"/>
        </w:rPr>
        <w:t xml:space="preserve"> (SI figure 7 F-G). Electron density maps were reconstructed by averaging 80 individual reconstructions using DENSS.</w:t>
      </w:r>
      <w:r w:rsidR="00511A9D" w:rsidRPr="00416BD0">
        <w:rPr>
          <w:rFonts w:ascii="Times New Roman" w:hAnsi="Times New Roman" w:cs="Times New Roman"/>
          <w:sz w:val="24"/>
          <w:szCs w:val="24"/>
        </w:rPr>
        <w:fldChar w:fldCharType="begin"/>
      </w:r>
      <w:r w:rsidR="00511A9D" w:rsidRPr="00416BD0">
        <w:rPr>
          <w:rFonts w:ascii="Times New Roman" w:hAnsi="Times New Roman" w:cs="Times New Roman"/>
          <w:sz w:val="24"/>
          <w:szCs w:val="24"/>
        </w:rPr>
        <w:instrText xml:space="preserve"> ADDIN ZOTERO_ITEM CSL_CITATION {"citationID":"0Mx8lJnh","properties":{"formattedCitation":"\\super 4\\nosupersub{}","plainCitation":"4","noteIndex":0},"citationItems":[{"id":393,"uris":["http://zotero.org/users/4485201/items/ET2BAXJE"],"itemData":{"id":393,"type":"article-journal","abstract":"An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16BD0">
        <w:rPr>
          <w:rFonts w:ascii="Times New Roman" w:hAnsi="Times New Roman" w:cs="Times New Roman"/>
          <w:sz w:val="24"/>
          <w:szCs w:val="24"/>
        </w:rPr>
        <w:fldChar w:fldCharType="separate"/>
      </w:r>
      <w:r w:rsidR="00511A9D" w:rsidRPr="00416BD0">
        <w:rPr>
          <w:rFonts w:ascii="Times New Roman" w:hAnsi="Times New Roman" w:cs="Times New Roman"/>
          <w:sz w:val="24"/>
          <w:szCs w:val="24"/>
        </w:rPr>
        <w:t>4</w:t>
      </w:r>
      <w:r w:rsidR="00511A9D" w:rsidRPr="00416BD0">
        <w:rPr>
          <w:rFonts w:ascii="Times New Roman" w:hAnsi="Times New Roman" w:cs="Times New Roman"/>
          <w:sz w:val="24"/>
          <w:szCs w:val="24"/>
        </w:rPr>
        <w:fldChar w:fldCharType="end"/>
      </w:r>
      <w:r w:rsidR="00511A9D" w:rsidRPr="00416BD0">
        <w:rPr>
          <w:rFonts w:ascii="Times New Roman" w:hAnsi="Times New Roman" w:cs="Times New Roman"/>
          <w:sz w:val="24"/>
          <w:szCs w:val="24"/>
        </w:rPr>
        <w:t xml:space="preserve"> Bead models were created with the ATSAS package by generated 20 individual models using DAMMIF, averaged using DAMAVER, and the average was refined using DAMMIN. </w:t>
      </w:r>
      <w:proofErr w:type="spellStart"/>
      <w:r w:rsidR="002369D4" w:rsidRPr="00416BD0">
        <w:rPr>
          <w:rFonts w:ascii="Times New Roman" w:hAnsi="Times New Roman" w:cs="Times New Roman"/>
          <w:sz w:val="24"/>
          <w:szCs w:val="24"/>
        </w:rPr>
        <w:t>Rgs</w:t>
      </w:r>
      <w:proofErr w:type="spellEnd"/>
      <w:r w:rsidR="002369D4" w:rsidRPr="00416BD0">
        <w:rPr>
          <w:rFonts w:ascii="Times New Roman" w:hAnsi="Times New Roman" w:cs="Times New Roman"/>
          <w:sz w:val="24"/>
          <w:szCs w:val="24"/>
        </w:rPr>
        <w:t xml:space="preserve"> were in good agreement between the P(r) plot, the electron density reconstructions, and the bead model (SI table 6) and the bead model reconstruction statistics were close to ideal</w:t>
      </w:r>
      <w:r w:rsidR="00416BD0">
        <w:rPr>
          <w:rFonts w:ascii="Times New Roman" w:hAnsi="Times New Roman" w:cs="Times New Roman"/>
          <w:sz w:val="24"/>
          <w:szCs w:val="24"/>
        </w:rPr>
        <w:t xml:space="preserve"> (SI table 7)</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bead models were overlayed on the crystal structure of the guanine aptamer bound</w:t>
      </w:r>
      <w:r w:rsidR="00AE2356">
        <w:rPr>
          <w:rFonts w:ascii="Times New Roman" w:hAnsi="Times New Roman" w:cs="Times New Roman"/>
          <w:sz w:val="24"/>
          <w:szCs w:val="24"/>
        </w:rPr>
        <w:t xml:space="preserve"> (PDB 4FE5)</w:t>
      </w:r>
      <w:r w:rsidR="00E02C70">
        <w:rPr>
          <w:rFonts w:ascii="Times New Roman" w:hAnsi="Times New Roman" w:cs="Times New Roman"/>
          <w:sz w:val="24"/>
          <w:szCs w:val="24"/>
        </w:rPr>
        <w:t xml:space="preserve"> to its ligand with solvent molecules modeled using WAXSiS.</w:t>
      </w:r>
      <w:r w:rsidR="00AE2356">
        <w:rPr>
          <w:rFonts w:ascii="Times New Roman" w:hAnsi="Times New Roman" w:cs="Times New Roman"/>
          <w:sz w:val="24"/>
          <w:szCs w:val="24"/>
        </w:rPr>
        <w:fldChar w:fldCharType="begin"/>
      </w:r>
      <w:r w:rsidR="00AE2356">
        <w:rPr>
          <w:rFonts w:ascii="Times New Roman" w:hAnsi="Times New Roman" w:cs="Times New Roman"/>
          <w:sz w:val="24"/>
          <w:szCs w:val="24"/>
        </w:rPr>
        <w:instrText xml:space="preserve"> ADDIN ZOTERO_ITEM CSL_CITATION {"citationID":"C1VH9x8m","properties":{"formattedCitation":"\\super 5,6\\nosupersub{}","plainCitation":"5,6","noteIndex":0},"citationItems":[{"id":559,"uris":["http://zotero.org/users/4485201/items/YR3S39G9"],"itemData":{"id":559,"type":"article-journal","abstract":"Riboswitches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AE2356" w:rsidRPr="00AE2356">
        <w:rPr>
          <w:rFonts w:ascii="Times New Roman" w:hAnsi="Times New Roman" w:cs="Times New Roman"/>
          <w:sz w:val="24"/>
          <w:szCs w:val="24"/>
          <w:vertAlign w:val="superscript"/>
        </w:rPr>
        <w:t>5,6</w:t>
      </w:r>
      <w:r w:rsidR="00AE2356">
        <w:rPr>
          <w:rFonts w:ascii="Times New Roman" w:hAnsi="Times New Roman" w:cs="Times New Roman"/>
          <w:sz w:val="24"/>
          <w:szCs w:val="24"/>
        </w:rPr>
        <w:fldChar w:fldCharType="end"/>
      </w:r>
    </w:p>
    <w:p w14:paraId="3D095E2D" w14:textId="04DBB4B0"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Self-cleaving assay.</w:t>
      </w:r>
      <w:r>
        <w:rPr>
          <w:rFonts w:ascii="Times New Roman" w:hAnsi="Times New Roman" w:cs="Times New Roman"/>
          <w:sz w:val="24"/>
          <w:szCs w:val="24"/>
        </w:rPr>
        <w:t xml:space="preserve"> Internal (body) </w:t>
      </w:r>
      <w:r w:rsidR="00F34EFA">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pre-CPEB3 ribozyme was diluted into artificial cytoplasm to a final concentration of 250 </w:t>
      </w:r>
      <w:proofErr w:type="spellStart"/>
      <w:r>
        <w:rPr>
          <w:rFonts w:ascii="Times New Roman" w:hAnsi="Times New Roman" w:cs="Times New Roman"/>
          <w:sz w:val="24"/>
          <w:szCs w:val="24"/>
        </w:rPr>
        <w:t>cpm</w:t>
      </w:r>
      <w:proofErr w:type="spellEnd"/>
      <w:r>
        <w:rPr>
          <w:rFonts w:ascii="Times New Roman" w:hAnsi="Times New Roman" w:cs="Times New Roman"/>
          <w:sz w:val="24"/>
          <w:szCs w:val="24"/>
        </w:rPr>
        <w:t xml:space="preserve">/µL. RNA were renatured at 95 °C for three </w:t>
      </w:r>
      <w:r w:rsidR="002653B3">
        <w:rPr>
          <w:rFonts w:ascii="Times New Roman" w:hAnsi="Times New Roman" w:cs="Times New Roman"/>
          <w:sz w:val="24"/>
          <w:szCs w:val="24"/>
        </w:rPr>
        <w:t>min</w:t>
      </w:r>
      <w:r>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Pr>
          <w:rFonts w:ascii="Times New Roman" w:hAnsi="Times New Roman" w:cs="Times New Roman"/>
          <w:sz w:val="24"/>
          <w:szCs w:val="24"/>
        </w:rPr>
        <w:t>10xMgCl</w:t>
      </w:r>
      <w:r w:rsidRPr="00F06803">
        <w:rPr>
          <w:rFonts w:ascii="Times New Roman" w:hAnsi="Times New Roman" w:cs="Times New Roman"/>
          <w:sz w:val="24"/>
          <w:szCs w:val="24"/>
          <w:vertAlign w:val="subscript"/>
        </w:rPr>
        <w:t>2</w:t>
      </w:r>
      <w:r w:rsidR="00F34EFA" w:rsidRPr="00F34EFA">
        <w:rPr>
          <w:rFonts w:ascii="Times New Roman" w:hAnsi="Times New Roman" w:cs="Times New Roman"/>
          <w:sz w:val="24"/>
          <w:szCs w:val="24"/>
        </w:rPr>
        <w:t>,</w:t>
      </w:r>
      <w:r>
        <w:rPr>
          <w:rFonts w:ascii="Times New Roman" w:hAnsi="Times New Roman" w:cs="Times New Roman"/>
          <w:sz w:val="24"/>
          <w:szCs w:val="24"/>
        </w:rPr>
        <w:t xml:space="preserve"> stock and time points were taken by quenching 4 µL of reaction in 4 µL of 50 mM EDTA pH 8.0 90% formamide with trace xylene </w:t>
      </w:r>
      <w:proofErr w:type="spellStart"/>
      <w:r>
        <w:rPr>
          <w:rFonts w:ascii="Times New Roman" w:hAnsi="Times New Roman" w:cs="Times New Roman"/>
          <w:sz w:val="24"/>
          <w:szCs w:val="24"/>
        </w:rPr>
        <w:t>cyanol</w:t>
      </w:r>
      <w:proofErr w:type="spellEnd"/>
      <w:r>
        <w:rPr>
          <w:rFonts w:ascii="Times New Roman" w:hAnsi="Times New Roman" w:cs="Times New Roman"/>
          <w:sz w:val="24"/>
          <w:szCs w:val="24"/>
        </w:rPr>
        <w:t xml:space="preserve"> and bromophenol blue. Then, 4 </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Pr>
          <w:rFonts w:ascii="Times New Roman" w:hAnsi="Times New Roman" w:cs="Times New Roman"/>
          <w:sz w:val="24"/>
          <w:szCs w:val="24"/>
        </w:rPr>
        <w:t xml:space="preserve"> on a denaturing (8.3 M urea) 10% (g/mL) acrylamide gel containing 1xTBE. Gels were dried and imaged with a </w:t>
      </w:r>
      <w:proofErr w:type="spellStart"/>
      <w:r>
        <w:rPr>
          <w:rFonts w:ascii="Times New Roman" w:hAnsi="Times New Roman" w:cs="Times New Roman"/>
          <w:sz w:val="24"/>
          <w:szCs w:val="24"/>
        </w:rPr>
        <w:t>PhosphorImager</w:t>
      </w:r>
      <w:proofErr w:type="spellEnd"/>
      <w:r>
        <w:rPr>
          <w:rFonts w:ascii="Times New Roman" w:hAnsi="Times New Roman" w:cs="Times New Roman"/>
          <w:sz w:val="24"/>
          <w:szCs w:val="24"/>
        </w:rPr>
        <w:t xml:space="preserve"> (Typhoon 650; GE Healthcare) and quantified </w:t>
      </w:r>
      <w:r w:rsidR="0094236F">
        <w:rPr>
          <w:rFonts w:ascii="Times New Roman" w:hAnsi="Times New Roman" w:cs="Times New Roman"/>
          <w:sz w:val="24"/>
          <w:szCs w:val="24"/>
        </w:rPr>
        <w:t>once</w:t>
      </w:r>
      <w:r>
        <w:rPr>
          <w:rFonts w:ascii="Times New Roman" w:hAnsi="Times New Roman" w:cs="Times New Roman"/>
          <w:sz w:val="24"/>
          <w:szCs w:val="24"/>
        </w:rPr>
        <w:t xml:space="preserve"> with </w:t>
      </w:r>
      <w:proofErr w:type="spellStart"/>
      <w:r>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Pr>
          <w:rFonts w:ascii="Times New Roman" w:hAnsi="Times New Roman" w:cs="Times New Roman"/>
          <w:sz w:val="24"/>
          <w:szCs w:val="24"/>
        </w:rPr>
        <w:t>. The fraction cleaved (</w:t>
      </w:r>
      <w:r>
        <w:rPr>
          <w:rFonts w:ascii="Times New Roman" w:hAnsi="Times New Roman" w:cs="Times New Roman"/>
          <w:i/>
          <w:iCs/>
          <w:sz w:val="24"/>
          <w:szCs w:val="24"/>
        </w:rPr>
        <w:t>f</w:t>
      </w:r>
      <w:r>
        <w:rPr>
          <w:rFonts w:ascii="Times New Roman" w:hAnsi="Times New Roman" w:cs="Times New Roman"/>
          <w:sz w:val="24"/>
          <w:szCs w:val="24"/>
        </w:rPr>
        <w:t>) was calculated from Equation 14, normalizing raw band intensities (</w:t>
      </w:r>
      <w:r w:rsidRPr="008016DD">
        <w:rPr>
          <w:rFonts w:ascii="Times New Roman" w:hAnsi="Times New Roman" w:cs="Times New Roman"/>
          <w:i/>
          <w:iCs/>
          <w:sz w:val="24"/>
          <w:szCs w:val="24"/>
        </w:rPr>
        <w:t>I</w:t>
      </w:r>
      <w:r>
        <w:rPr>
          <w:rFonts w:ascii="Times New Roman" w:hAnsi="Times New Roman" w:cs="Times New Roman"/>
          <w:sz w:val="24"/>
          <w:szCs w:val="24"/>
        </w:rPr>
        <w:t xml:space="preserve">) for the number of </w:t>
      </w:r>
      <w:proofErr w:type="gramStart"/>
      <w:r>
        <w:rPr>
          <w:rFonts w:ascii="Times New Roman" w:hAnsi="Times New Roman" w:cs="Times New Roman"/>
          <w:sz w:val="24"/>
          <w:szCs w:val="24"/>
        </w:rPr>
        <w:t>As</w:t>
      </w:r>
      <w:proofErr w:type="gramEnd"/>
      <w:r>
        <w:rPr>
          <w:rFonts w:ascii="Times New Roman" w:hAnsi="Times New Roman" w:cs="Times New Roman"/>
          <w:sz w:val="24"/>
          <w:szCs w:val="24"/>
        </w:rPr>
        <w:t xml:space="preserve"> in the cleaved CPEB3 and pre-CPEB3 bands.</w:t>
      </w:r>
    </w:p>
    <w:p w14:paraId="2B6EAB15" w14:textId="34D01CBB"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(14)</m:t>
          </m:r>
        </m:oMath>
      </m:oMathPara>
    </w:p>
    <w:p w14:paraId="4FA60A16" w14:textId="77777777"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Rates of self-cleavage were analyzed by fitting fraction cleaved to a single exponential curve (Equation 15).</w:t>
      </w:r>
    </w:p>
    <w:p w14:paraId="2FDDD672" w14:textId="39CC4FC5"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(15)</m:t>
          </m:r>
        </m:oMath>
      </m:oMathPara>
    </w:p>
    <w:p w14:paraId="4D385719" w14:textId="0B791F6F"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Where A is the Fraction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44"/>
      <w:r>
        <w:rPr>
          <w:rFonts w:ascii="Times New Roman" w:hAnsi="Times New Roman" w:cs="Times New Roman"/>
          <w:sz w:val="24"/>
          <w:szCs w:val="24"/>
        </w:rPr>
        <w:t>cleaving in non-burst phase</w:t>
      </w:r>
      <w:commentRangeEnd w:id="44"/>
      <w:r w:rsidR="00BF11D8">
        <w:rPr>
          <w:rStyle w:val="CommentReference"/>
        </w:rPr>
        <w:commentReference w:id="44"/>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45" w:name="_Toc108513666"/>
      <w:bookmarkStart w:id="46" w:name="_Toc108531454"/>
      <w:r>
        <w:lastRenderedPageBreak/>
        <w:t>Supplementary</w:t>
      </w:r>
      <w:r w:rsidR="00512D25">
        <w:t xml:space="preserve"> information</w:t>
      </w:r>
      <w:r>
        <w:t xml:space="preserve"> </w:t>
      </w:r>
      <w:r w:rsidR="00512D25">
        <w:t>f</w:t>
      </w:r>
      <w:r>
        <w:t>igures</w:t>
      </w:r>
      <w:bookmarkEnd w:id="45"/>
      <w:bookmarkEnd w:id="46"/>
    </w:p>
    <w:p w14:paraId="4D689603" w14:textId="77777777" w:rsidR="009B760E" w:rsidRPr="009B760E" w:rsidRDefault="009B760E" w:rsidP="004D5418">
      <w:pPr>
        <w:jc w:val="both"/>
      </w:pPr>
    </w:p>
    <w:p w14:paraId="25BF73DA" w14:textId="6576D61D" w:rsidR="00DD371B" w:rsidRPr="00A7355F" w:rsidRDefault="00C16211" w:rsidP="004D5418">
      <w:pPr>
        <w:jc w:val="both"/>
      </w:pPr>
      <w:r w:rsidRPr="00833691">
        <w:rPr>
          <w:rStyle w:val="Heading3Char"/>
          <w:noProof/>
        </w:rPr>
        <w:drawing>
          <wp:anchor distT="0" distB="0" distL="0" distR="0" simplePos="0" relativeHeight="251659264"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3"/>
                    <a:stretch>
                      <a:fillRect/>
                    </a:stretch>
                  </pic:blipFill>
                  <pic:spPr bwMode="auto">
                    <a:xfrm>
                      <a:off x="0" y="0"/>
                      <a:ext cx="6332220" cy="4221480"/>
                    </a:xfrm>
                    <a:prstGeom prst="rect">
                      <a:avLst/>
                    </a:prstGeom>
                  </pic:spPr>
                </pic:pic>
              </a:graphicData>
            </a:graphic>
          </wp:anchor>
        </w:drawing>
      </w:r>
      <w:bookmarkStart w:id="47" w:name="_Toc108513667"/>
      <w:bookmarkStart w:id="48" w:name="_Toc108531455"/>
      <w:r w:rsidRPr="00833691">
        <w:rPr>
          <w:rStyle w:val="Heading3Char"/>
        </w:rPr>
        <w:t xml:space="preserve">SI </w:t>
      </w:r>
      <w:r w:rsidR="009033A3">
        <w:rPr>
          <w:rStyle w:val="Heading3Char"/>
        </w:rPr>
        <w:t>f</w:t>
      </w:r>
      <w:r w:rsidRPr="00833691">
        <w:rPr>
          <w:rStyle w:val="Heading3Char"/>
        </w:rPr>
        <w:t>igure</w:t>
      </w:r>
      <w:r w:rsidRPr="00833691">
        <w:rPr>
          <w:rStyle w:val="Heading3Char"/>
        </w:rPr>
        <w:t xml:space="preserve"> </w:t>
      </w:r>
      <w:proofErr w:type="gramStart"/>
      <w:r w:rsidRPr="00833691">
        <w:rPr>
          <w:rStyle w:val="Heading3Char"/>
        </w:rPr>
        <w:t>1</w:t>
      </w:r>
      <w:bookmarkEnd w:id="47"/>
      <w:bookmarkEnd w:id="48"/>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 140 mM KCl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 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w:t>
      </w:r>
      <w:r w:rsidRPr="00833691">
        <w:t>triphosphate</w:t>
      </w:r>
      <w:r w:rsidRPr="00833691">
        <w:t xml:space="preserve"> (UTP).</w:t>
      </w:r>
      <w:r w:rsidRPr="00833691">
        <w:rPr>
          <w:b/>
          <w:bCs/>
        </w:rPr>
        <w:t xml:space="preserve"> (C) </w:t>
      </w:r>
      <w:r w:rsidRPr="00833691">
        <w:t xml:space="preserve">Guanosine </w:t>
      </w:r>
      <w:r w:rsidRPr="00833691">
        <w:t>triph</w:t>
      </w:r>
      <w:r w:rsidR="008A656B">
        <w:t>os</w:t>
      </w:r>
      <w:r w:rsidRPr="00833691">
        <w:t>phate</w:t>
      </w:r>
      <w:r w:rsidRPr="00833691">
        <w:t xml:space="preserve"> (GTP). </w:t>
      </w:r>
      <w:r w:rsidRPr="00833691">
        <w:rPr>
          <w:b/>
          <w:bCs/>
        </w:rPr>
        <w:t>(D)</w:t>
      </w:r>
      <w:r w:rsidRPr="00833691">
        <w:t xml:space="preserve"> deoxythymidine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6-phosphogluconic acid. </w:t>
      </w:r>
      <w:r w:rsidRPr="00833691">
        <w:rPr>
          <w:b/>
          <w:bCs/>
        </w:rPr>
        <w:t>(</w:t>
      </w:r>
      <w:r w:rsidR="00416BD0">
        <w:rPr>
          <w:b/>
          <w:bCs/>
        </w:rPr>
        <w:t>I</w:t>
      </w:r>
      <w:r w:rsidRPr="00833691">
        <w:rPr>
          <w:b/>
          <w:bCs/>
        </w:rPr>
        <w:t>)</w:t>
      </w:r>
      <w:r w:rsidRPr="00833691">
        <w:t xml:space="preserve"> </w:t>
      </w:r>
      <w:proofErr w:type="spellStart"/>
      <w:r w:rsidRPr="00833691">
        <w:t>Phosphoenol</w:t>
      </w:r>
      <w:proofErr w:type="spellEnd"/>
      <w:r w:rsidRPr="00833691">
        <w:t xml:space="preserve"> pyruvate. </w:t>
      </w:r>
      <w:r w:rsidRPr="00833691">
        <w:rPr>
          <w:b/>
          <w:bCs/>
        </w:rPr>
        <w:t>(</w:t>
      </w:r>
      <w:r w:rsidR="00416BD0">
        <w:rPr>
          <w:b/>
          <w:bCs/>
        </w:rPr>
        <w:t>J</w:t>
      </w:r>
      <w:r w:rsidRPr="00833691">
        <w:rPr>
          <w:b/>
          <w:bCs/>
        </w:rPr>
        <w:t>)</w:t>
      </w:r>
      <w:r w:rsidRPr="00833691">
        <w:t xml:space="preserve"> Ethylene diamine-</w:t>
      </w:r>
      <w:proofErr w:type="spellStart"/>
      <w:r w:rsidRPr="00833691">
        <w:t>tetracetic</w:t>
      </w:r>
      <w:proofErr w:type="spellEnd"/>
      <w:r w:rsidRPr="00833691">
        <w:t xml:space="preserve"> acid (EDTA). Thermodynamic values are found in SI table 2.</w:t>
      </w:r>
    </w:p>
    <w:p w14:paraId="4E15160F" w14:textId="0A510661" w:rsidR="009B760E" w:rsidRPr="00A7355F" w:rsidRDefault="009B760E" w:rsidP="004D5418">
      <w:pPr>
        <w:jc w:val="both"/>
      </w:pPr>
    </w:p>
    <w:p w14:paraId="3F960696" w14:textId="087B134C" w:rsidR="00D83BC1" w:rsidRPr="00A7355F" w:rsidRDefault="00992BFD" w:rsidP="004D5418">
      <w:pPr>
        <w:jc w:val="both"/>
      </w:pPr>
      <w:r>
        <w:rPr>
          <w:noProof/>
        </w:rPr>
        <w:lastRenderedPageBreak/>
        <w:drawing>
          <wp:inline distT="0" distB="0" distL="0" distR="0" wp14:anchorId="46CEFE0D" wp14:editId="251F80EA">
            <wp:extent cx="5943600" cy="693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stretch>
                      <a:fillRect/>
                    </a:stretch>
                  </pic:blipFill>
                  <pic:spPr>
                    <a:xfrm>
                      <a:off x="0" y="0"/>
                      <a:ext cx="5943600" cy="6933565"/>
                    </a:xfrm>
                    <a:prstGeom prst="rect">
                      <a:avLst/>
                    </a:prstGeom>
                  </pic:spPr>
                </pic:pic>
              </a:graphicData>
            </a:graphic>
          </wp:inline>
        </w:drawing>
      </w:r>
    </w:p>
    <w:p w14:paraId="289C3FD0" w14:textId="3D667CC4"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49" w:name="_Toc108513668"/>
      <w:bookmarkStart w:id="50" w:name="_Toc108531456"/>
      <w:r w:rsidRPr="009B760E">
        <w:rPr>
          <w:rStyle w:val="Heading3Char"/>
          <w:b/>
          <w:bCs/>
        </w:rPr>
        <w:t xml:space="preserve">SI </w:t>
      </w:r>
      <w:r w:rsidR="009033A3">
        <w:rPr>
          <w:rStyle w:val="Heading3Char"/>
          <w:b/>
          <w:bCs/>
        </w:rPr>
        <w:t>f</w:t>
      </w:r>
      <w:r w:rsidRPr="009B760E">
        <w:rPr>
          <w:rStyle w:val="Heading3Char"/>
          <w:b/>
          <w:bCs/>
        </w:rPr>
        <w:t>igure</w:t>
      </w:r>
      <w:r w:rsidRPr="009B760E">
        <w:rPr>
          <w:rStyle w:val="Heading3Char"/>
          <w:b/>
          <w:bCs/>
        </w:rPr>
        <w:t xml:space="preserve"> </w:t>
      </w:r>
      <w:proofErr w:type="gramStart"/>
      <w:r w:rsidRPr="009B760E">
        <w:rPr>
          <w:rStyle w:val="Heading3Char"/>
          <w:b/>
          <w:bCs/>
        </w:rPr>
        <w:t>2</w:t>
      </w:r>
      <w:bookmarkEnd w:id="49"/>
      <w:bookmarkEnd w:id="50"/>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 xml:space="preserve">chelator. </w:t>
      </w:r>
      <w:commentRangeStart w:id="51"/>
      <w:commentRangeStart w:id="52"/>
      <w:r w:rsidRPr="009B760E">
        <w:rPr>
          <w:rFonts w:ascii="Arial" w:eastAsia="Times New Roman" w:hAnsi="Arial" w:cs="Arial"/>
          <w:b w:val="0"/>
          <w:kern w:val="0"/>
          <w:sz w:val="20"/>
          <w:szCs w:val="20"/>
          <w:lang w:eastAsia="en-US" w:bidi="ar-SA"/>
        </w:rPr>
        <w:t xml:space="preserve">Black lines represent a fit to SI equation 1 to determine the Fmax, </w:t>
      </w:r>
      <w:proofErr w:type="spellStart"/>
      <w:r w:rsidRPr="009B760E">
        <w:rPr>
          <w:rFonts w:ascii="Arial" w:eastAsia="Times New Roman" w:hAnsi="Arial" w:cs="Arial"/>
          <w:b w:val="0"/>
          <w:kern w:val="0"/>
          <w:sz w:val="20"/>
          <w:szCs w:val="20"/>
          <w:lang w:eastAsia="en-US" w:bidi="ar-SA"/>
        </w:rPr>
        <w:t>Fmin</w:t>
      </w:r>
      <w:proofErr w:type="spellEnd"/>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commentRangeEnd w:id="51"/>
      <w:r w:rsidR="004415DA" w:rsidRPr="0022730D">
        <w:rPr>
          <w:rStyle w:val="CommentReference"/>
          <w:rFonts w:ascii="Arial" w:eastAsia="Calibri" w:hAnsi="Arial" w:cs="DejaVu Sans"/>
          <w:b w:val="0"/>
          <w:kern w:val="0"/>
          <w:vertAlign w:val="subscript"/>
          <w:lang w:eastAsia="en-US" w:bidi="ar-SA"/>
        </w:rPr>
        <w:commentReference w:id="51"/>
      </w:r>
      <w:commentRangeEnd w:id="52"/>
      <w:r w:rsidR="00464E6C">
        <w:rPr>
          <w:rStyle w:val="CommentReference"/>
          <w:rFonts w:ascii="Arial" w:eastAsia="Calibri" w:hAnsi="Arial" w:cs="DejaVu Sans"/>
          <w:b w:val="0"/>
          <w:kern w:val="0"/>
          <w:lang w:eastAsia="en-US" w:bidi="ar-SA"/>
        </w:rPr>
        <w:commentReference w:id="52"/>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table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to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(A) 240 mM L-glutamate. (B)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(C) 240 mM L-aspartate. (D) 240 mM L-valine. (E) 240 mM L-glutamine. (F) 5 mM pyruvic acid.</w:t>
      </w:r>
    </w:p>
    <w:p w14:paraId="1C211412" w14:textId="77777777" w:rsidR="00D55565" w:rsidRPr="006B3ADF" w:rsidRDefault="00D55565" w:rsidP="004D5418">
      <w:pPr>
        <w:jc w:val="both"/>
      </w:pPr>
    </w:p>
    <w:p w14:paraId="3C0BB448" w14:textId="77777777" w:rsidR="00D55565" w:rsidRPr="006B3ADF" w:rsidRDefault="00D55565" w:rsidP="004D5418">
      <w:pPr>
        <w:jc w:val="both"/>
      </w:pPr>
      <w:r w:rsidRPr="006B3ADF">
        <w:rPr>
          <w:noProof/>
        </w:rPr>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5"/>
                    <a:stretch>
                      <a:fillRect/>
                    </a:stretch>
                  </pic:blipFill>
                  <pic:spPr bwMode="auto">
                    <a:xfrm>
                      <a:off x="0" y="0"/>
                      <a:ext cx="4077970" cy="2359025"/>
                    </a:xfrm>
                    <a:prstGeom prst="rect">
                      <a:avLst/>
                    </a:prstGeom>
                  </pic:spPr>
                </pic:pic>
              </a:graphicData>
            </a:graphic>
          </wp:inline>
        </w:drawing>
      </w:r>
    </w:p>
    <w:p w14:paraId="280FFB69" w14:textId="6548B7CB" w:rsidR="00D55565" w:rsidRPr="006B3ADF" w:rsidRDefault="00D55565" w:rsidP="00D55565">
      <w:pPr>
        <w:jc w:val="both"/>
      </w:pPr>
      <w:bookmarkStart w:id="53" w:name="_Toc108513669"/>
      <w:bookmarkStart w:id="54" w:name="_Toc108531457"/>
      <w:r w:rsidRPr="006B3ADF">
        <w:rPr>
          <w:rStyle w:val="Heading3Char"/>
        </w:rPr>
        <w:t xml:space="preserve">SI figure </w:t>
      </w:r>
      <w:proofErr w:type="gramStart"/>
      <w:r>
        <w:rPr>
          <w:rStyle w:val="Heading3Char"/>
        </w:rPr>
        <w:t>3</w:t>
      </w:r>
      <w:bookmarkEnd w:id="53"/>
      <w:bookmarkEnd w:id="54"/>
      <w:r w:rsidRPr="006B3ADF">
        <w:t xml:space="preserve">  Errors</w:t>
      </w:r>
      <w:proofErr w:type="gramEnd"/>
      <w:r w:rsidRPr="006B3ADF">
        <w:t xml:space="preserve"> in the determination of concentrations of RNA stocks are systematically propagated during sample prep for fluorescence isotherm experiments. (A) FAM-RNA and RNA-BHQ1 stock concentrations are determined at a low </w:t>
      </w:r>
      <w:proofErr w:type="spellStart"/>
      <w:r w:rsidRPr="006B3ADF">
        <w:t>μM</w:t>
      </w:r>
      <w:proofErr w:type="spellEnd"/>
      <w:r w:rsidRPr="006B3ADF">
        <w:t xml:space="preserve"> concentrations with UV-absorbance. In this work, FAM and BHQ1 stocks were prepared at the same concentration, 4 </w:t>
      </w:r>
      <w:proofErr w:type="spellStart"/>
      <w:r w:rsidRPr="006B3ADF">
        <w:t>μM</w:t>
      </w:r>
      <w:proofErr w:type="spellEnd"/>
      <w:r w:rsidRPr="006B3ADF">
        <w:t xml:space="preserve">. (B) RNA-BHQ1 stocks are diluted to a 3x concentration from one stock. (C) FAM-RNA stocks were diluted to a 3/2xconcentration into artificial cytoplasm to make a master mix (MM). (D) One volume of 3xRNA-BHQ1 stock is mixed with two volumes of 3/2xMM to prepare the final solution. Solutions appear layered in D to emphasize </w:t>
      </w:r>
      <w:proofErr w:type="gramStart"/>
      <w:r w:rsidRPr="006B3ADF">
        <w:t>dilution</w:t>
      </w:r>
      <w:proofErr w:type="gramEnd"/>
      <w:r w:rsidRPr="006B3ADF">
        <w:t xml:space="preserve"> but they are mixed to form a homogeneous solution.</w:t>
      </w:r>
    </w:p>
    <w:p w14:paraId="616E7654" w14:textId="65BE4C1B" w:rsidR="009B760E" w:rsidRDefault="009B760E" w:rsidP="004D5418">
      <w:pPr>
        <w:jc w:val="both"/>
      </w:pPr>
    </w:p>
    <w:p w14:paraId="3F759CA6" w14:textId="17B23B54" w:rsidR="004F6594" w:rsidRDefault="00586BE6"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777385C2" wp14:editId="0F8BA36F">
            <wp:extent cx="5486411" cy="2743206"/>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6"/>
                    <a:stretch>
                      <a:fillRect/>
                    </a:stretch>
                  </pic:blipFill>
                  <pic:spPr>
                    <a:xfrm>
                      <a:off x="0" y="0"/>
                      <a:ext cx="5486411" cy="2743206"/>
                    </a:xfrm>
                    <a:prstGeom prst="rect">
                      <a:avLst/>
                    </a:prstGeom>
                  </pic:spPr>
                </pic:pic>
              </a:graphicData>
            </a:graphic>
          </wp:inline>
        </w:drawing>
      </w:r>
    </w:p>
    <w:p w14:paraId="6DC7F638" w14:textId="4B0C077C" w:rsidR="004F6594" w:rsidRPr="004F6594" w:rsidRDefault="004F6594" w:rsidP="00C23CBF">
      <w:pPr>
        <w:spacing w:after="72"/>
        <w:jc w:val="both"/>
        <w:rPr>
          <w:bCs/>
        </w:rPr>
      </w:pPr>
      <w:bookmarkStart w:id="55" w:name="_Toc108513670"/>
      <w:bookmarkStart w:id="56" w:name="_Toc108531458"/>
      <w:r w:rsidRPr="004F6594">
        <w:rPr>
          <w:rStyle w:val="Heading3Char"/>
        </w:rPr>
        <w:t xml:space="preserve">SI figure </w:t>
      </w:r>
      <w:proofErr w:type="gramStart"/>
      <w:r w:rsidR="00D55565">
        <w:rPr>
          <w:rStyle w:val="Heading3Char"/>
        </w:rPr>
        <w:t>4</w:t>
      </w:r>
      <w:bookmarkEnd w:id="55"/>
      <w:bookmarkEnd w:id="56"/>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w:t>
      </w:r>
      <w:r w:rsidRPr="004F6594">
        <w:rPr>
          <w:rFonts w:eastAsia="Times New Roman" w:cs="Arial"/>
          <w:szCs w:val="20"/>
        </w:rPr>
        <w:t xml:space="preserve">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Pr="004F6594">
        <w:rPr>
          <w:rFonts w:eastAsia="Times New Roman" w:cs="Arial"/>
          <w:szCs w:val="20"/>
        </w:rPr>
        <w:t xml:space="preserve"> </w:t>
      </w:r>
      <w:r w:rsidRPr="004F6594">
        <w:rPr>
          <w:rFonts w:eastAsia="Times New Roman" w:cs="Arial"/>
          <w:szCs w:val="20"/>
        </w:rPr>
        <w:t>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7"/>
                    <a:stretch>
                      <a:fillRect/>
                    </a:stretch>
                  </pic:blipFill>
                  <pic:spPr>
                    <a:xfrm>
                      <a:off x="0" y="0"/>
                      <a:ext cx="5943600" cy="3596640"/>
                    </a:xfrm>
                    <a:prstGeom prst="rect">
                      <a:avLst/>
                    </a:prstGeom>
                  </pic:spPr>
                </pic:pic>
              </a:graphicData>
            </a:graphic>
          </wp:inline>
        </w:drawing>
      </w:r>
    </w:p>
    <w:p w14:paraId="2B3DA76C" w14:textId="43901AE4" w:rsidR="004F6594" w:rsidRPr="004F6594" w:rsidRDefault="004F6594" w:rsidP="004F6594">
      <w:pPr>
        <w:jc w:val="both"/>
        <w:rPr>
          <w:bCs/>
        </w:rPr>
      </w:pPr>
      <w:r w:rsidRPr="004F6594">
        <w:rPr>
          <w:rStyle w:val="Heading3Char"/>
        </w:rPr>
        <w:t xml:space="preserve">SI figure </w:t>
      </w:r>
      <w:r w:rsidR="00D55565">
        <w:rPr>
          <w:rStyle w:val="Heading3Char"/>
        </w:rPr>
        <w:t>5</w:t>
      </w:r>
      <w:r w:rsidRPr="004F6594">
        <w:t xml:space="preserve"> Raw in-line degradation assay gel image for the Guanine riboswitch aptamer incubated in artificial cytoplasms at 37 °C and pH 7. The OH- lane contains a hydrolysis ladder which cleaves after every nucleotide and </w:t>
      </w:r>
      <w:r w:rsidR="008A656B">
        <w:t>denaturing</w:t>
      </w:r>
      <w:r w:rsidRPr="004F6594">
        <w:t xml:space="preserve"> </w:t>
      </w:r>
      <w:r w:rsidRPr="004F6594">
        <w:t xml:space="preserve">T1 contains the RNA treated with T1 ribonuclease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 Mg</w:t>
      </w:r>
      <w:r w:rsidRPr="004F6594">
        <w:rPr>
          <w:vertAlign w:val="superscript"/>
        </w:rPr>
        <w:t>2+</w:t>
      </w:r>
      <w:r w:rsidRPr="004D5418">
        <w:t xml:space="preserve"> </w:t>
      </w:r>
      <w:r w:rsidRPr="004F6594">
        <w:t>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4D5418">
      <w:pPr>
        <w:jc w:val="both"/>
      </w:pPr>
    </w:p>
    <w:p w14:paraId="2530E972" w14:textId="77777777" w:rsidR="004F6594" w:rsidRPr="004F6594" w:rsidRDefault="004C4F47" w:rsidP="004D5418">
      <w:pPr>
        <w:jc w:val="both"/>
        <w:rPr>
          <w:bCs/>
        </w:rPr>
      </w:pPr>
      <w:r>
        <w:rPr>
          <w:bCs/>
          <w:noProof/>
        </w:rPr>
        <w:drawing>
          <wp:inline distT="0" distB="0" distL="0" distR="0" wp14:anchorId="004109D7" wp14:editId="12D4733E">
            <wp:extent cx="5943600" cy="2716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a:fillRect/>
                    </a:stretch>
                  </pic:blipFill>
                  <pic:spPr>
                    <a:xfrm>
                      <a:off x="0" y="0"/>
                      <a:ext cx="5943600" cy="2716530"/>
                    </a:xfrm>
                    <a:prstGeom prst="rect">
                      <a:avLst/>
                    </a:prstGeom>
                  </pic:spPr>
                </pic:pic>
              </a:graphicData>
            </a:graphic>
          </wp:inline>
        </w:drawing>
      </w:r>
    </w:p>
    <w:p w14:paraId="60787455" w14:textId="3B5DC7CB" w:rsidR="004F6594" w:rsidRPr="004F6594" w:rsidRDefault="004F6594" w:rsidP="004D5418">
      <w:pPr>
        <w:jc w:val="both"/>
      </w:pPr>
      <w:bookmarkStart w:id="57" w:name="_Toc108513671"/>
      <w:bookmarkStart w:id="58" w:name="_Toc108531459"/>
      <w:r w:rsidRPr="004F6594">
        <w:rPr>
          <w:rStyle w:val="Heading3Char"/>
        </w:rPr>
        <w:t xml:space="preserve">SI figure </w:t>
      </w:r>
      <w:r w:rsidR="00D55565">
        <w:rPr>
          <w:rStyle w:val="Heading3Char"/>
        </w:rPr>
        <w:t>6</w:t>
      </w:r>
      <w:bookmarkEnd w:id="57"/>
      <w:bookmarkEnd w:id="58"/>
      <w:r w:rsidRPr="004F6594">
        <w:t xml:space="preserve"> In-line degradation rates mapped onto the secondary structure of the Guanine riboswitch aptamer.</w:t>
      </w:r>
      <w:r w:rsidR="004C4F47">
        <w:t xml:space="preserve"> </w:t>
      </w:r>
    </w:p>
    <w:p w14:paraId="3D13B782" w14:textId="21B609DD" w:rsidR="004F6594" w:rsidRDefault="004F6594" w:rsidP="004D5418">
      <w:pPr>
        <w:jc w:val="both"/>
      </w:pPr>
    </w:p>
    <w:p w14:paraId="05606CD9" w14:textId="4E5AECDF" w:rsidR="004F6594" w:rsidRDefault="007B004E" w:rsidP="004D5418">
      <w:pPr>
        <w:spacing w:after="72"/>
        <w:jc w:val="both"/>
        <w:rPr>
          <w:szCs w:val="20"/>
        </w:rPr>
      </w:pPr>
      <w:r>
        <w:rPr>
          <w:noProof/>
          <w:szCs w:val="20"/>
        </w:rPr>
        <w:lastRenderedPageBreak/>
        <w:drawing>
          <wp:inline distT="0" distB="0" distL="0" distR="0" wp14:anchorId="113DFB62" wp14:editId="2565C2A8">
            <wp:extent cx="5943600" cy="3568065"/>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9"/>
                    <a:stretch>
                      <a:fillRect/>
                    </a:stretch>
                  </pic:blipFill>
                  <pic:spPr>
                    <a:xfrm>
                      <a:off x="0" y="0"/>
                      <a:ext cx="5943600" cy="3568065"/>
                    </a:xfrm>
                    <a:prstGeom prst="rect">
                      <a:avLst/>
                    </a:prstGeom>
                  </pic:spPr>
                </pic:pic>
              </a:graphicData>
            </a:graphic>
          </wp:inline>
        </w:drawing>
      </w:r>
    </w:p>
    <w:p w14:paraId="688269AB" w14:textId="7316BC10" w:rsidR="004F6594" w:rsidRPr="004D5418" w:rsidRDefault="004F6594" w:rsidP="00C23CBF">
      <w:pPr>
        <w:spacing w:after="72"/>
        <w:jc w:val="both"/>
        <w:rPr>
          <w:b/>
          <w:sz w:val="19"/>
        </w:rPr>
      </w:pPr>
      <w:bookmarkStart w:id="59" w:name="_Toc108513672"/>
      <w:bookmarkStart w:id="60" w:name="_Toc108531460"/>
      <w:r w:rsidRPr="004F6594">
        <w:rPr>
          <w:rStyle w:val="Heading3Char"/>
        </w:rPr>
        <w:t xml:space="preserve">SI figure </w:t>
      </w:r>
      <w:r w:rsidR="00D55565">
        <w:rPr>
          <w:rStyle w:val="Heading3Char"/>
        </w:rPr>
        <w:t>7</w:t>
      </w:r>
      <w:bookmarkEnd w:id="59"/>
      <w:bookmarkEnd w:id="60"/>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Eco80, NTPCM, WMCM and </w:t>
      </w:r>
      <w:r>
        <w:rPr>
          <w:rFonts w:eastAsia="Times New Roman" w:cs="Times New Roman"/>
          <w:kern w:val="2"/>
          <w:szCs w:val="20"/>
          <w:lang w:eastAsia="zh-CN" w:bidi="hi-IN"/>
        </w:rPr>
        <w:t>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Raw SAXS 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GNOME for the guanine riboswitch aptamer in artificial cytoplasm. The peak of the P(r) distribution is the radius of gyration (</w:t>
      </w:r>
      <w:proofErr w:type="spellStart"/>
      <w:r w:rsidR="00C47E87">
        <w:rPr>
          <w:rFonts w:eastAsia="Times New Roman" w:cs="Times New Roman"/>
          <w:kern w:val="2"/>
          <w:szCs w:val="20"/>
          <w:lang w:eastAsia="zh-CN" w:bidi="hi-IN"/>
        </w:rPr>
        <w:t>R</w:t>
      </w:r>
      <w:r w:rsidR="00C47E87">
        <w:rPr>
          <w:rFonts w:eastAsia="Times New Roman" w:cs="Times New Roman"/>
          <w:kern w:val="2"/>
          <w:szCs w:val="20"/>
          <w:vertAlign w:val="subscript"/>
          <w:lang w:eastAsia="zh-CN" w:bidi="hi-IN"/>
        </w:rPr>
        <w:t>g</w:t>
      </w:r>
      <w:proofErr w:type="spellEnd"/>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t>
      </w:r>
      <w:proofErr w:type="spellStart"/>
      <w:r w:rsidR="00E311E8">
        <w:rPr>
          <w:rFonts w:eastAsia="Times New Roman" w:cs="Times New Roman"/>
          <w:kern w:val="2"/>
          <w:szCs w:val="20"/>
          <w:lang w:eastAsia="zh-CN" w:bidi="hi-IN"/>
        </w:rPr>
        <w:t>WAXSiS</w:t>
      </w:r>
      <w:proofErr w:type="spellEnd"/>
      <w:r w:rsidR="00E311E8">
        <w:rPr>
          <w:rFonts w:eastAsia="Times New Roman" w:cs="Times New Roman"/>
          <w:kern w:val="2"/>
          <w:szCs w:val="20"/>
          <w:lang w:eastAsia="zh-CN" w:bidi="hi-IN"/>
        </w:rPr>
        <w:t>.</w:t>
      </w:r>
      <w:r w:rsidR="009B4320">
        <w:rPr>
          <w:rFonts w:eastAsia="Times New Roman" w:cs="Times New Roman"/>
          <w:kern w:val="2"/>
          <w:szCs w:val="20"/>
          <w:lang w:eastAsia="zh-CN" w:bidi="hi-IN"/>
        </w:rPr>
        <w:t xml:space="preserve"> Electron density maps were generated with </w:t>
      </w:r>
      <w:proofErr w:type="gramStart"/>
      <w:r w:rsidR="009B4320">
        <w:rPr>
          <w:rFonts w:eastAsia="Times New Roman" w:cs="Times New Roman"/>
          <w:kern w:val="2"/>
          <w:szCs w:val="20"/>
          <w:lang w:eastAsia="zh-CN" w:bidi="hi-IN"/>
        </w:rPr>
        <w:t>DENSS</w:t>
      </w:r>
      <w:proofErr w:type="gramEnd"/>
      <w:r w:rsidR="009B4320">
        <w:rPr>
          <w:rFonts w:eastAsia="Times New Roman" w:cs="Times New Roman"/>
          <w:kern w:val="2"/>
          <w:szCs w:val="20"/>
          <w:lang w:eastAsia="zh-CN" w:bidi="hi-IN"/>
        </w:rPr>
        <w:t xml:space="preserve"> and bead models were generated with the ATSAS package.</w:t>
      </w:r>
    </w:p>
    <w:p w14:paraId="274F17C8" w14:textId="410D6493" w:rsidR="009C05E4" w:rsidRPr="006B3ADF" w:rsidRDefault="004F6594" w:rsidP="004D5418">
      <w:pPr>
        <w:jc w:val="both"/>
      </w:pPr>
      <w:r w:rsidRPr="004F6594">
        <w:rPr>
          <w:rStyle w:val="Heading3Char"/>
          <w:noProof/>
        </w:rPr>
        <w:lastRenderedPageBreak/>
        <w:drawing>
          <wp:anchor distT="0" distB="0" distL="0" distR="0" simplePos="0" relativeHeight="251667456" behindDoc="0" locked="0" layoutInCell="1" allowOverlap="1" wp14:anchorId="60075B9E" wp14:editId="39CD56F6">
            <wp:simplePos x="0" y="0"/>
            <wp:positionH relativeFrom="column">
              <wp:align>center</wp:align>
            </wp:positionH>
            <wp:positionV relativeFrom="paragraph">
              <wp:posOffset>635</wp:posOffset>
            </wp:positionV>
            <wp:extent cx="6332220" cy="4436745"/>
            <wp:effectExtent l="0" t="0" r="0" b="0"/>
            <wp:wrapSquare wrapText="largest"/>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20"/>
                    <a:stretch>
                      <a:fillRect/>
                    </a:stretch>
                  </pic:blipFill>
                  <pic:spPr bwMode="auto">
                    <a:xfrm>
                      <a:off x="0" y="0"/>
                      <a:ext cx="6332220" cy="4436745"/>
                    </a:xfrm>
                    <a:prstGeom prst="rect">
                      <a:avLst/>
                    </a:prstGeom>
                  </pic:spPr>
                </pic:pic>
              </a:graphicData>
            </a:graphic>
          </wp:anchor>
        </w:drawing>
      </w:r>
      <w:bookmarkStart w:id="61" w:name="_Toc108513673"/>
      <w:bookmarkStart w:id="62" w:name="_Toc108531461"/>
      <w:r w:rsidRPr="004F6594">
        <w:rPr>
          <w:rStyle w:val="Heading3Char"/>
        </w:rPr>
        <w:t xml:space="preserve">SI figure </w:t>
      </w:r>
      <w:r w:rsidR="00D55565">
        <w:rPr>
          <w:rStyle w:val="Heading3Char"/>
        </w:rPr>
        <w:t>8</w:t>
      </w:r>
      <w:bookmarkEnd w:id="61"/>
      <w:bookmarkEnd w:id="62"/>
      <w:r>
        <w:t xml:space="preserve"> Raw in-line degradation assay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 and T1 contains the RNA treated with T1 ribonuclease which cleaves after every 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w:t>
      </w:r>
      <w:commentRangeStart w:id="63"/>
      <w:r>
        <w:t>resolved</w:t>
      </w:r>
      <w:commentRangeEnd w:id="63"/>
      <w:r w:rsidR="008A656B">
        <w:rPr>
          <w:rStyle w:val="CommentReference"/>
        </w:rPr>
        <w:commentReference w:id="63"/>
      </w:r>
      <w:r>
        <w:t>.</w:t>
      </w:r>
    </w:p>
    <w:p w14:paraId="0F05CC0B" w14:textId="3C83CCA8" w:rsidR="004D0F32" w:rsidRPr="006B3ADF" w:rsidRDefault="009C05E4" w:rsidP="004D5418">
      <w:pPr>
        <w:jc w:val="both"/>
      </w:pPr>
      <w:r w:rsidRPr="006B3ADF">
        <w:rPr>
          <w:noProof/>
        </w:rPr>
        <w:lastRenderedPageBreak/>
        <w:drawing>
          <wp:inline distT="0" distB="0" distL="0" distR="0" wp14:anchorId="039731D3" wp14:editId="5A5F1D2E">
            <wp:extent cx="5936615" cy="4245610"/>
            <wp:effectExtent l="0" t="0" r="6985" b="254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36615" cy="4245610"/>
                    </a:xfrm>
                    <a:prstGeom prst="rect">
                      <a:avLst/>
                    </a:prstGeom>
                  </pic:spPr>
                </pic:pic>
              </a:graphicData>
            </a:graphic>
          </wp:inline>
        </w:drawing>
      </w:r>
    </w:p>
    <w:p w14:paraId="6C718056" w14:textId="363A604D" w:rsidR="004D0F32" w:rsidRPr="006B3ADF" w:rsidRDefault="004D0F32" w:rsidP="006B3ADF">
      <w:pPr>
        <w:jc w:val="both"/>
      </w:pPr>
      <w:bookmarkStart w:id="64" w:name="_Toc108513674"/>
      <w:bookmarkStart w:id="65" w:name="_Toc108531462"/>
      <w:r w:rsidRPr="006B3ADF">
        <w:rPr>
          <w:rStyle w:val="Heading3Char"/>
        </w:rPr>
        <w:t xml:space="preserve">SI figure </w:t>
      </w:r>
      <w:proofErr w:type="gramStart"/>
      <w:r w:rsidR="00D55565">
        <w:rPr>
          <w:rStyle w:val="Heading3Char"/>
        </w:rPr>
        <w:t>9</w:t>
      </w:r>
      <w:bookmarkEnd w:id="64"/>
      <w:bookmarkEnd w:id="65"/>
      <w:r w:rsidRPr="006B3ADF">
        <w:t xml:space="preserve"> </w:t>
      </w:r>
      <w:r w:rsidR="009C05E4" w:rsidRPr="006B3ADF">
        <w:t xml:space="preserve"> </w:t>
      </w:r>
      <w:r w:rsidRPr="006B3ADF">
        <w:t>Raw</w:t>
      </w:r>
      <w:proofErr w:type="gramEnd"/>
      <w:r w:rsidRPr="006B3ADF">
        <w:t xml:space="preserve"> in-line degradation assay gel image for the cleaved tRNAphe ribozyme incubated in artificial cytoplasms at 37 °C and pH 7. The OH- lane contains a hydrolysis ladder which cleaves after every nucleotide and T1 contains the RNA treated with T1 ribonuclease which cleaves after every G. Enough Mg2+ was added to each artificial cytoplasm to have 2 mM Mg2</w:t>
      </w:r>
      <w:proofErr w:type="gramStart"/>
      <w:r w:rsidRPr="006B3ADF">
        <w:t>+  free</w:t>
      </w:r>
      <w:proofErr w:type="gramEnd"/>
      <w:r w:rsidRPr="006B3ADF">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w:t>
      </w:r>
      <w:commentRangeStart w:id="66"/>
      <w:r w:rsidRPr="006B3ADF">
        <w:t>resolved</w:t>
      </w:r>
      <w:commentRangeEnd w:id="66"/>
      <w:r w:rsidR="008A656B">
        <w:rPr>
          <w:rStyle w:val="CommentReference"/>
        </w:rPr>
        <w:commentReference w:id="66"/>
      </w:r>
      <w:r w:rsidRPr="006B3ADF">
        <w:t>.</w:t>
      </w:r>
    </w:p>
    <w:p w14:paraId="0560102B" w14:textId="53F1E6B3" w:rsidR="004F6594" w:rsidRPr="006B3ADF" w:rsidRDefault="004F6594" w:rsidP="004D5418">
      <w:pPr>
        <w:jc w:val="both"/>
      </w:pPr>
    </w:p>
    <w:p w14:paraId="30AB98E0" w14:textId="77777777" w:rsidR="004D0F32" w:rsidRPr="006B3ADF" w:rsidRDefault="004D0F32" w:rsidP="004D5418">
      <w:pPr>
        <w:jc w:val="both"/>
      </w:pPr>
      <w:r w:rsidRPr="006B3ADF">
        <w:rPr>
          <w:noProof/>
        </w:rPr>
        <w:lastRenderedPageBreak/>
        <w:drawing>
          <wp:inline distT="0" distB="0" distL="0" distR="0" wp14:anchorId="29B2AA17" wp14:editId="4633F804">
            <wp:extent cx="5065395" cy="5065395"/>
            <wp:effectExtent l="0" t="0" r="0" b="0"/>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22"/>
                    <a:stretch>
                      <a:fillRect/>
                    </a:stretch>
                  </pic:blipFill>
                  <pic:spPr bwMode="auto">
                    <a:xfrm>
                      <a:off x="0" y="0"/>
                      <a:ext cx="5065395" cy="5065395"/>
                    </a:xfrm>
                    <a:prstGeom prst="rect">
                      <a:avLst/>
                    </a:prstGeom>
                  </pic:spPr>
                </pic:pic>
              </a:graphicData>
            </a:graphic>
          </wp:inline>
        </w:drawing>
      </w:r>
    </w:p>
    <w:p w14:paraId="42148EAF" w14:textId="4EEF8775" w:rsidR="004D0F32" w:rsidRPr="006B3ADF" w:rsidRDefault="004D0F32" w:rsidP="006B3ADF">
      <w:pPr>
        <w:jc w:val="both"/>
      </w:pPr>
      <w:bookmarkStart w:id="67" w:name="_Toc108513675"/>
      <w:bookmarkStart w:id="68" w:name="_Toc108531463"/>
      <w:r w:rsidRPr="006B3ADF">
        <w:rPr>
          <w:rStyle w:val="Heading3Char"/>
        </w:rPr>
        <w:t xml:space="preserve">SI figure </w:t>
      </w:r>
      <w:proofErr w:type="gramStart"/>
      <w:r w:rsidR="00D55565">
        <w:rPr>
          <w:rStyle w:val="Heading3Char"/>
        </w:rPr>
        <w:t>10</w:t>
      </w:r>
      <w:bookmarkEnd w:id="67"/>
      <w:bookmarkEnd w:id="68"/>
      <w:r w:rsidRPr="006B3ADF">
        <w:t xml:space="preserve">  E.</w:t>
      </w:r>
      <w:proofErr w:type="gramEnd"/>
      <w:r w:rsidRPr="006B3ADF">
        <w:t xml:space="preserve"> coli metabolite and Mg</w:t>
      </w:r>
      <w:r w:rsidRPr="00BC1D1B">
        <w:rPr>
          <w:vertAlign w:val="superscript"/>
        </w:rPr>
        <w:t>2+</w:t>
      </w:r>
      <w:r w:rsidRPr="006B3ADF">
        <w:t xml:space="preserve">  mixtures stabilize the chemical structure of RNA. (A) Secondary structure of the cleaved CPEB3 ribozyme with tertiary contacts represented by colored lines. (B)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(C) Secondary structure of yeast tRNAphe with tertiary contacts represented by colored lines. (D) Degradation rate, by the increase in counts with time at each residue, in different solution conditions as a function of location in the </w:t>
      </w:r>
      <w:proofErr w:type="gramStart"/>
      <w:r w:rsidRPr="006B3ADF">
        <w:t>tRNAphe .</w:t>
      </w:r>
      <w:proofErr w:type="gramEnd"/>
      <w:r w:rsidRPr="006B3ADF">
        <w:t xml:space="preserve"> Points represent the slope for the line of best fit of counts versus time and error bars represent the standard error in the slope estimated from the fit. </w:t>
      </w:r>
      <w:r w:rsidRPr="006B3ADF">
        <w:br w:type="page"/>
      </w:r>
    </w:p>
    <w:p w14:paraId="6A7F3061" w14:textId="3978186B" w:rsidR="00D83BC1" w:rsidRPr="0074150B" w:rsidRDefault="00217872" w:rsidP="004D5418">
      <w:pPr>
        <w:jc w:val="both"/>
      </w:pPr>
      <w:r>
        <w:rPr>
          <w:noProof/>
        </w:rPr>
        <w:lastRenderedPageBreak/>
        <w:drawing>
          <wp:inline distT="0" distB="0" distL="0" distR="0" wp14:anchorId="4F4D8A00" wp14:editId="302E41FB">
            <wp:extent cx="5943600" cy="4029075"/>
            <wp:effectExtent l="0" t="0" r="0" b="9525"/>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3"/>
                    <a:stretch>
                      <a:fillRect/>
                    </a:stretch>
                  </pic:blipFill>
                  <pic:spPr>
                    <a:xfrm>
                      <a:off x="0" y="0"/>
                      <a:ext cx="5943600" cy="4029075"/>
                    </a:xfrm>
                    <a:prstGeom prst="rect">
                      <a:avLst/>
                    </a:prstGeom>
                  </pic:spPr>
                </pic:pic>
              </a:graphicData>
            </a:graphic>
          </wp:inline>
        </w:drawing>
      </w:r>
    </w:p>
    <w:p w14:paraId="287E2022" w14:textId="04769799" w:rsidR="00334E83" w:rsidRPr="006B3ADF" w:rsidRDefault="00334E83" w:rsidP="00334E83">
      <w:pPr>
        <w:jc w:val="both"/>
      </w:pPr>
      <w:bookmarkStart w:id="69" w:name="_Toc108513676"/>
      <w:bookmarkStart w:id="70" w:name="_Toc108531464"/>
      <w:r w:rsidRPr="006B3ADF">
        <w:rPr>
          <w:rStyle w:val="Heading3Char"/>
        </w:rPr>
        <w:t xml:space="preserve">SI figure </w:t>
      </w:r>
      <w:proofErr w:type="gramStart"/>
      <w:r w:rsidRPr="006B3ADF">
        <w:rPr>
          <w:rStyle w:val="Heading3Char"/>
        </w:rPr>
        <w:t>1</w:t>
      </w:r>
      <w:r w:rsidR="00D55565">
        <w:rPr>
          <w:rStyle w:val="Heading3Char"/>
        </w:rPr>
        <w:t>1</w:t>
      </w:r>
      <w:bookmarkEnd w:id="69"/>
      <w:bookmarkEnd w:id="70"/>
      <w:r w:rsidRPr="006B3ADF">
        <w:t xml:space="preserve">  </w:t>
      </w:r>
      <w:r>
        <w:t>CPEB</w:t>
      </w:r>
      <w:proofErr w:type="gramEnd"/>
      <w:r>
        <w:t xml:space="preserve">3 ribozyme kinetics denaturing polyacrylamide gel </w:t>
      </w:r>
      <w:commentRangeStart w:id="71"/>
      <w:r>
        <w:t>images</w:t>
      </w:r>
      <w:commentRangeEnd w:id="71"/>
      <w:r w:rsidR="007D7A26">
        <w:rPr>
          <w:rStyle w:val="CommentReference"/>
        </w:rPr>
        <w:commentReference w:id="71"/>
      </w:r>
      <w:r w:rsidRPr="006B3ADF">
        <w:t>.</w:t>
      </w:r>
    </w:p>
    <w:p w14:paraId="4D59DFDB" w14:textId="4DCDAC44" w:rsidR="00C51EAE" w:rsidRPr="006B3ADF" w:rsidRDefault="00C51EAE" w:rsidP="006B3ADF">
      <w:pPr>
        <w:jc w:val="both"/>
      </w:pPr>
      <w:commentRangeStart w:id="72"/>
      <w:r w:rsidRPr="006B3ADF">
        <w:rPr>
          <w:rStyle w:val="Heading3Char"/>
          <w:noProof/>
        </w:rPr>
        <w:lastRenderedPageBreak/>
        <w:drawing>
          <wp:anchor distT="0" distB="0" distL="0" distR="0" simplePos="0" relativeHeight="251671552" behindDoc="0" locked="0" layoutInCell="1" allowOverlap="1" wp14:anchorId="0BEDBCF0" wp14:editId="3A75F7A3">
            <wp:simplePos x="0" y="0"/>
            <wp:positionH relativeFrom="column">
              <wp:align>center</wp:align>
            </wp:positionH>
            <wp:positionV relativeFrom="paragraph">
              <wp:posOffset>635</wp:posOffset>
            </wp:positionV>
            <wp:extent cx="6332220" cy="542734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4"/>
                    <a:stretch>
                      <a:fillRect/>
                    </a:stretch>
                  </pic:blipFill>
                  <pic:spPr bwMode="auto">
                    <a:xfrm>
                      <a:off x="0" y="0"/>
                      <a:ext cx="6332220" cy="5427345"/>
                    </a:xfrm>
                    <a:prstGeom prst="rect">
                      <a:avLst/>
                    </a:prstGeom>
                  </pic:spPr>
                </pic:pic>
              </a:graphicData>
            </a:graphic>
          </wp:anchor>
        </w:drawing>
      </w:r>
      <w:bookmarkStart w:id="73" w:name="_Toc108513677"/>
      <w:bookmarkStart w:id="74" w:name="_Toc108531465"/>
      <w:r w:rsidRPr="006B3ADF">
        <w:rPr>
          <w:rStyle w:val="Heading3Char"/>
        </w:rPr>
        <w:t>SI figure 1</w:t>
      </w:r>
      <w:r w:rsidR="00334E83">
        <w:rPr>
          <w:rStyle w:val="Heading3Char"/>
        </w:rPr>
        <w:t>2</w:t>
      </w:r>
      <w:bookmarkEnd w:id="73"/>
      <w:bookmarkEnd w:id="74"/>
      <w:r w:rsidRPr="006B3ADF">
        <w:t xml:space="preserve">  </w:t>
      </w:r>
      <w:commentRangeEnd w:id="72"/>
      <w:r w:rsidR="008A656B">
        <w:rPr>
          <w:rStyle w:val="CommentReference"/>
        </w:rPr>
        <w:commentReference w:id="72"/>
      </w:r>
      <w:r w:rsidRPr="006B3ADF">
        <w:t>The concentration optimization algorithm improves the accuracy of helix folding energies calculated with MeltR using data with inaccurate RNA concentration estimates. (A) Error in the Gibbs free energy (</w:t>
      </w:r>
      <w:proofErr w:type="spellStart"/>
      <w:r w:rsidRPr="006B3ADF">
        <w:t>dG</w:t>
      </w:r>
      <w:proofErr w:type="spellEnd"/>
      <w:r w:rsidRPr="006B3ADF">
        <w:t xml:space="preserve">) calculated with MeltR on modeled data assuming perfectly accurate RNA concentration estimates is reduced when the %FAM-RNA concentration error and %RNA-BHQ1 concentration error compensates according to the black line, %FAM-RNA error = %RNA-BHQ1. Data were modeled assuming a folding enthalpy (ΔH), entropy (ΔS), and Gibb’s free energy at 37 °C (ΔG) of -56.2 kcal/mol, -136. 4 </w:t>
      </w:r>
      <w:proofErr w:type="spellStart"/>
      <w:r w:rsidRPr="006B3ADF">
        <w:t>cal</w:t>
      </w:r>
      <w:proofErr w:type="spellEnd"/>
      <w:r w:rsidRPr="006B3ADF">
        <w:t>/mol/K, and -13.9 kcal/mol respectively, and 5% random fluorescence error. Concentration errors were seeded into the modeled data and the data was fit with MeltR. (B) Error in the Gibbs free energy (</w:t>
      </w:r>
      <w:proofErr w:type="spellStart"/>
      <w:r w:rsidRPr="006B3ADF">
        <w:t>dG</w:t>
      </w:r>
      <w:proofErr w:type="spellEnd"/>
      <w:r w:rsidRPr="006B3ADF">
        <w:t xml:space="preserve">) calculated with MeltR on modeled data, assuming a +20% FAM-RNA concentration estimate, is reduced when the %FAM-RNA concentration error and %RNA-BHQ1 concentration error compensate according to the red line, %RNA-BHQ1 = X*%FAM-RNA error + (100 – 100*X)/X, where X is the factor the MeltR concentration optimization algorithm multiplies the FAM-RNA concentration estimate by. Data were modeled assuming a folding ΔH, ΔS, and ΔG of -56.2 kcal/mol, -136. 4 </w:t>
      </w:r>
      <w:proofErr w:type="spellStart"/>
      <w:r w:rsidRPr="006B3ADF">
        <w:t>cal</w:t>
      </w:r>
      <w:proofErr w:type="spellEnd"/>
      <w:r w:rsidRPr="006B3ADF">
        <w:t>/mol/K, and -13.9 kcal/mol respectively, 5% random fluorescence error, and a +20% increase in the FAM-RNA concentration. Additional concentration errors were seeded into the modeled data and the data was fit with MeltR. (C)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(D) Error in the Gibbs free energy (</w:t>
      </w:r>
      <w:proofErr w:type="spellStart"/>
      <w:r w:rsidRPr="006B3ADF">
        <w:t>dG</w:t>
      </w:r>
      <w:proofErr w:type="spellEnd"/>
      <w:r w:rsidRPr="006B3ADF">
        <w:t>) calculated with MeltR using the concentration optimization algorithm and the data from B. On average, MeltR estimates the correct ΔG within 0.2 kcal/mol, using the concentration optimization algorithm.</w:t>
      </w:r>
    </w:p>
    <w:p w14:paraId="71818CE7" w14:textId="2A1227A8" w:rsidR="004D0F32" w:rsidRPr="006B3ADF" w:rsidRDefault="004D0F32" w:rsidP="004D5418">
      <w:pPr>
        <w:jc w:val="both"/>
      </w:pPr>
    </w:p>
    <w:p w14:paraId="5A24D45C" w14:textId="19BAF404" w:rsidR="00C51EAE" w:rsidRPr="006B3ADF" w:rsidRDefault="00C51EAE" w:rsidP="004D5418">
      <w:pPr>
        <w:jc w:val="both"/>
      </w:pPr>
      <w:r w:rsidRPr="006B3ADF">
        <w:rPr>
          <w:noProof/>
        </w:rPr>
        <w:drawing>
          <wp:anchor distT="0" distB="0" distL="0" distR="0" simplePos="0" relativeHeight="251673600" behindDoc="0" locked="0" layoutInCell="1" allowOverlap="1" wp14:anchorId="0DD72AD2" wp14:editId="0AC0DD67">
            <wp:simplePos x="0" y="0"/>
            <wp:positionH relativeFrom="column">
              <wp:posOffset>174625</wp:posOffset>
            </wp:positionH>
            <wp:positionV relativeFrom="paragraph">
              <wp:posOffset>197900</wp:posOffset>
            </wp:positionV>
            <wp:extent cx="5605145" cy="354647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5"/>
                    <a:stretch>
                      <a:fillRect/>
                    </a:stretch>
                  </pic:blipFill>
                  <pic:spPr bwMode="auto">
                    <a:xfrm>
                      <a:off x="0" y="0"/>
                      <a:ext cx="5605145" cy="3546475"/>
                    </a:xfrm>
                    <a:prstGeom prst="rect">
                      <a:avLst/>
                    </a:prstGeom>
                  </pic:spPr>
                </pic:pic>
              </a:graphicData>
            </a:graphic>
            <wp14:sizeRelH relativeFrom="margin">
              <wp14:pctWidth>0</wp14:pctWidth>
            </wp14:sizeRelH>
            <wp14:sizeRelV relativeFrom="margin">
              <wp14:pctHeight>0</wp14:pctHeight>
            </wp14:sizeRelV>
          </wp:anchor>
        </w:drawing>
      </w:r>
    </w:p>
    <w:p w14:paraId="51F3B798" w14:textId="22A4DAF4" w:rsidR="00C51EAE" w:rsidRPr="006B3ADF" w:rsidRDefault="00C51EAE" w:rsidP="006B3ADF">
      <w:pPr>
        <w:jc w:val="both"/>
      </w:pPr>
      <w:bookmarkStart w:id="75" w:name="_Toc108513678"/>
      <w:bookmarkStart w:id="76" w:name="_Toc108531466"/>
      <w:r w:rsidRPr="006B3ADF">
        <w:rPr>
          <w:rStyle w:val="Heading3Char"/>
        </w:rPr>
        <w:t xml:space="preserve">SI figure </w:t>
      </w:r>
      <w:proofErr w:type="gramStart"/>
      <w:r w:rsidR="009C05E4" w:rsidRPr="006B3ADF">
        <w:rPr>
          <w:rStyle w:val="Heading3Char"/>
        </w:rPr>
        <w:t>1</w:t>
      </w:r>
      <w:r w:rsidR="00334E83">
        <w:rPr>
          <w:rStyle w:val="Heading3Char"/>
        </w:rPr>
        <w:t>3</w:t>
      </w:r>
      <w:bookmarkEnd w:id="75"/>
      <w:bookmarkEnd w:id="76"/>
      <w:r w:rsidRPr="006B3ADF">
        <w:t xml:space="preserve">  K</w:t>
      </w:r>
      <w:r w:rsidRPr="006B3ADF">
        <w:rPr>
          <w:vertAlign w:val="subscript"/>
        </w:rPr>
        <w:t>D</w:t>
      </w:r>
      <w:r w:rsidRPr="006B3ADF">
        <w:t>s</w:t>
      </w:r>
      <w:proofErr w:type="gramEnd"/>
      <w:r w:rsidRPr="006B3ADF">
        <w:t xml:space="preserve"> calculated using MeltR are most accurate between the FAM-RNA concentration/10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77" w:name="_Toc108513679"/>
      <w:bookmarkStart w:id="78" w:name="_Toc108531467"/>
      <w:r w:rsidRPr="00DE24D6">
        <w:lastRenderedPageBreak/>
        <w:t xml:space="preserve">Supplementary </w:t>
      </w:r>
      <w:r w:rsidR="00512D25">
        <w:t>information t</w:t>
      </w:r>
      <w:r w:rsidRPr="00DE24D6">
        <w:t>ables</w:t>
      </w:r>
      <w:bookmarkEnd w:id="77"/>
      <w:bookmarkEnd w:id="78"/>
    </w:p>
    <w:p w14:paraId="469EAB19" w14:textId="77777777" w:rsidR="00174194" w:rsidRPr="00174194" w:rsidRDefault="00174194" w:rsidP="004D5418">
      <w:pPr>
        <w:jc w:val="both"/>
      </w:pPr>
    </w:p>
    <w:p w14:paraId="68EABDAD" w14:textId="66967CED" w:rsidR="00E378C0" w:rsidRDefault="003F1102" w:rsidP="00174194">
      <w:pPr>
        <w:jc w:val="both"/>
      </w:pPr>
      <w:bookmarkStart w:id="79" w:name="_Toc108513680"/>
      <w:bookmarkStart w:id="80" w:name="_Toc108531468"/>
      <w:r w:rsidRPr="00174194">
        <w:rPr>
          <w:rStyle w:val="Heading3Char"/>
        </w:rPr>
        <w:t>S</w:t>
      </w:r>
      <w:r w:rsidR="00C046C5">
        <w:rPr>
          <w:rStyle w:val="Heading3Char"/>
        </w:rPr>
        <w:t xml:space="preserve">I </w:t>
      </w:r>
      <w:r w:rsidR="00FF3E16">
        <w:rPr>
          <w:rStyle w:val="Heading3Char"/>
        </w:rPr>
        <w:t>T</w:t>
      </w:r>
      <w:r w:rsidRPr="00174194">
        <w:rPr>
          <w:rStyle w:val="Heading3Char"/>
        </w:rPr>
        <w:t xml:space="preserve">able </w:t>
      </w:r>
      <w:proofErr w:type="gramStart"/>
      <w:r w:rsidR="00174194">
        <w:rPr>
          <w:rStyle w:val="Heading3Char"/>
        </w:rPr>
        <w:t>1</w:t>
      </w:r>
      <w:bookmarkEnd w:id="79"/>
      <w:bookmarkEnd w:id="80"/>
      <w:r w:rsidRPr="00174194">
        <w:t xml:space="preserve">  Recipe</w:t>
      </w:r>
      <w:proofErr w:type="gramEnd"/>
      <w:r w:rsidRPr="00174194">
        <w:t xml:space="preserve"> for a 2x stock solution of the </w:t>
      </w:r>
      <w:r w:rsidR="00BC18AA" w:rsidRPr="00174194">
        <w:t>Eco80</w:t>
      </w:r>
      <w:r w:rsidRPr="00174194">
        <w:t xml:space="preserve"> artificial cytoplasm. </w:t>
      </w:r>
      <w:r w:rsidRPr="00174194">
        <w:t>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E4063B">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B12C0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8FCD53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13BB6CE"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4D5418">
            <w:pPr>
              <w:pStyle w:val="Standard"/>
              <w:suppressAutoHyphens w:val="0"/>
              <w:spacing w:after="0" w:line="240" w:lineRule="auto"/>
              <w:ind w:right="-111"/>
              <w:jc w:val="both"/>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11A1D40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DEE5726"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28DDAC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4757E68" w14:textId="77777777" w:rsidTr="00E4063B">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617C4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9364B2" w14:paraId="2C62951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r>
      <w:tr w:rsidR="00E378C0" w14:paraId="7D61E5C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p>
          <w:p w14:paraId="0E365EF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571BAFC"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5789514" w14:textId="77777777" w:rsidTr="00E4063B">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6264F03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3FCEDF04"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6301E1">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6301E1">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70BA97B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700C651" w14:textId="77777777" w:rsidTr="006301E1">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019D37AF"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Potassium hydroxide</w:t>
            </w:r>
          </w:p>
        </w:tc>
        <w:tc>
          <w:tcPr>
            <w:tcW w:w="1267" w:type="dxa"/>
            <w:tcBorders>
              <w:top w:val="single" w:sz="4" w:space="0" w:color="auto"/>
            </w:tcBorders>
            <w:shd w:val="clear" w:color="auto" w:fill="auto"/>
            <w:tcMar>
              <w:top w:w="0" w:type="dxa"/>
              <w:left w:w="108" w:type="dxa"/>
              <w:bottom w:w="0" w:type="dxa"/>
              <w:right w:w="108" w:type="dxa"/>
            </w:tcMar>
            <w:vAlign w:val="center"/>
          </w:tcPr>
          <w:p w14:paraId="076DD625"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1BBD0B4F"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3140-11</w:t>
            </w:r>
          </w:p>
        </w:tc>
        <w:tc>
          <w:tcPr>
            <w:tcW w:w="677" w:type="dxa"/>
            <w:tcBorders>
              <w:top w:val="single" w:sz="4" w:space="0" w:color="auto"/>
            </w:tcBorders>
            <w:shd w:val="clear" w:color="auto" w:fill="auto"/>
            <w:tcMar>
              <w:top w:w="0" w:type="dxa"/>
              <w:left w:w="108" w:type="dxa"/>
              <w:bottom w:w="0" w:type="dxa"/>
              <w:right w:w="108" w:type="dxa"/>
            </w:tcMar>
            <w:vAlign w:val="center"/>
          </w:tcPr>
          <w:p w14:paraId="3E6787B7"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≥85</w:t>
            </w:r>
            <w:r>
              <w:rPr>
                <w:rStyle w:val="StrongEmphasis"/>
                <w:rFonts w:eastAsia="Times New Roman" w:cs="Arial"/>
                <w:b w:val="0"/>
                <w:bCs w:val="0"/>
                <w:color w:val="000000"/>
                <w:sz w:val="16"/>
                <w:szCs w:val="16"/>
              </w:rPr>
              <w:t>%</w:t>
            </w:r>
          </w:p>
        </w:tc>
        <w:tc>
          <w:tcPr>
            <w:tcW w:w="980" w:type="dxa"/>
            <w:tcBorders>
              <w:top w:val="single" w:sz="4" w:space="0" w:color="auto"/>
            </w:tcBorders>
            <w:shd w:val="clear" w:color="auto" w:fill="auto"/>
            <w:tcMar>
              <w:top w:w="0" w:type="dxa"/>
              <w:left w:w="108" w:type="dxa"/>
              <w:bottom w:w="0" w:type="dxa"/>
              <w:right w:w="108" w:type="dxa"/>
            </w:tcMar>
            <w:vAlign w:val="center"/>
          </w:tcPr>
          <w:p w14:paraId="24CE478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56.11</w:t>
            </w:r>
          </w:p>
        </w:tc>
        <w:tc>
          <w:tcPr>
            <w:tcW w:w="1066" w:type="dxa"/>
            <w:tcBorders>
              <w:top w:val="single" w:sz="4" w:space="0" w:color="auto"/>
            </w:tcBorders>
            <w:shd w:val="clear" w:color="auto" w:fill="auto"/>
            <w:tcMar>
              <w:top w:w="0" w:type="dxa"/>
              <w:left w:w="108" w:type="dxa"/>
              <w:bottom w:w="0" w:type="dxa"/>
              <w:right w:w="108" w:type="dxa"/>
            </w:tcMar>
            <w:vAlign w:val="center"/>
          </w:tcPr>
          <w:p w14:paraId="189B696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tcBorders>
            <w:shd w:val="clear" w:color="auto" w:fill="auto"/>
            <w:tcMar>
              <w:top w:w="0" w:type="dxa"/>
              <w:left w:w="108" w:type="dxa"/>
              <w:bottom w:w="0" w:type="dxa"/>
              <w:right w:w="108" w:type="dxa"/>
            </w:tcMar>
            <w:vAlign w:val="center"/>
          </w:tcPr>
          <w:p w14:paraId="1D266576" w14:textId="120E23C8"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5 M</w:t>
            </w:r>
          </w:p>
        </w:tc>
        <w:tc>
          <w:tcPr>
            <w:tcW w:w="1260" w:type="dxa"/>
            <w:tcBorders>
              <w:top w:val="single" w:sz="4" w:space="0" w:color="auto"/>
            </w:tcBorders>
            <w:shd w:val="clear" w:color="auto" w:fill="auto"/>
            <w:tcMar>
              <w:top w:w="0" w:type="dxa"/>
              <w:left w:w="108" w:type="dxa"/>
              <w:bottom w:w="0" w:type="dxa"/>
              <w:right w:w="108" w:type="dxa"/>
            </w:tcMar>
            <w:vAlign w:val="center"/>
          </w:tcPr>
          <w:p w14:paraId="650F34A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13650F1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F01E0BF"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6301E1">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6301E1">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3C1C53">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3C1C53">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lastRenderedPageBreak/>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4D5418">
            <w:pPr>
              <w:pStyle w:val="Standard"/>
              <w:suppressAutoHyphens w:val="0"/>
              <w:spacing w:after="0" w:line="240" w:lineRule="auto"/>
              <w:ind w:right="-111"/>
              <w:jc w:val="both"/>
              <w:rPr>
                <w:color w:val="000000"/>
              </w:rPr>
            </w:pPr>
            <w:r>
              <w:rPr>
                <w:color w:val="000000"/>
                <w:sz w:val="16"/>
                <w:szCs w:val="16"/>
              </w:rPr>
              <w:t>Dot Scientific</w:t>
            </w:r>
            <w:r>
              <w:rPr>
                <w:color w:val="000000"/>
                <w:sz w:val="16"/>
                <w:szCs w:val="16"/>
              </w:rPr>
              <w:br/>
            </w:r>
            <w:bookmarkStart w:id="81" w:name="ContentPlaceHolder1_lblcode2"/>
            <w:bookmarkEnd w:id="81"/>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4D5418">
            <w:pPr>
              <w:pStyle w:val="Standard"/>
              <w:suppressAutoHyphens w:val="0"/>
              <w:spacing w:after="0" w:line="240" w:lineRule="auto"/>
              <w:ind w:right="-111"/>
              <w:jc w:val="both"/>
              <w:rPr>
                <w:color w:val="000000"/>
                <w:sz w:val="16"/>
                <w:szCs w:val="16"/>
              </w:rPr>
            </w:pPr>
            <w:bookmarkStart w:id="82" w:name="ContentPlaceHolder1_lblDetails2"/>
            <w:bookmarkEnd w:id="82"/>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4D5418">
            <w:pPr>
              <w:pStyle w:val="Standard"/>
              <w:suppressAutoHyphens w:val="0"/>
              <w:spacing w:after="0" w:line="240" w:lineRule="auto"/>
              <w:jc w:val="both"/>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4D5418">
            <w:pPr>
              <w:pStyle w:val="Standard"/>
              <w:suppressAutoHyphens w:val="0"/>
              <w:spacing w:after="0" w:line="240" w:lineRule="auto"/>
              <w:jc w:val="both"/>
              <w:rPr>
                <w:color w:val="000000"/>
                <w:sz w:val="16"/>
                <w:szCs w:val="16"/>
              </w:rPr>
            </w:pPr>
          </w:p>
        </w:tc>
      </w:tr>
      <w:tr w:rsidR="00E378C0" w14:paraId="702E6434" w14:textId="77777777" w:rsidTr="003C1C53">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5C75979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4D5418">
            <w:pPr>
              <w:pStyle w:val="Standard"/>
              <w:suppressAutoHyphens w:val="0"/>
              <w:spacing w:after="0" w:line="240" w:lineRule="auto"/>
              <w:ind w:right="-111"/>
              <w:jc w:val="both"/>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4D5418">
            <w:pPr>
              <w:pStyle w:val="Standard"/>
              <w:suppressAutoHyphens w:val="0"/>
              <w:spacing w:after="0" w:line="240" w:lineRule="auto"/>
              <w:jc w:val="both"/>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4D5418">
            <w:pPr>
              <w:pStyle w:val="Standard"/>
              <w:suppressAutoHyphens w:val="0"/>
              <w:spacing w:after="0" w:line="240" w:lineRule="auto"/>
              <w:jc w:val="both"/>
              <w:rPr>
                <w:color w:val="000000"/>
                <w:sz w:val="16"/>
                <w:szCs w:val="16"/>
              </w:rPr>
            </w:pPr>
            <w:r>
              <w:rPr>
                <w:color w:val="000000"/>
                <w:sz w:val="16"/>
                <w:szCs w:val="16"/>
              </w:rPr>
              <w:t>15.86</w:t>
            </w:r>
          </w:p>
        </w:tc>
      </w:tr>
      <w:tr w:rsidR="00E378C0" w14:paraId="293277F8"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6301E1">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77777777" w:rsidR="00D54573" w:rsidRPr="00D54573" w:rsidRDefault="00D54573" w:rsidP="004D5418">
      <w:pPr>
        <w:jc w:val="both"/>
      </w:pPr>
      <w:bookmarkStart w:id="83" w:name="_Toc108513681"/>
      <w:bookmarkStart w:id="84" w:name="_Toc108531469"/>
      <w:r w:rsidRPr="00D54573">
        <w:rPr>
          <w:rStyle w:val="Heading3Char"/>
        </w:rPr>
        <w:t>SI Table 2</w:t>
      </w:r>
      <w:bookmarkEnd w:id="83"/>
      <w:bookmarkEnd w:id="84"/>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344F20">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w:t>
            </w:r>
            <w:proofErr w:type="gramStart"/>
            <w:r w:rsidRPr="0037173A">
              <w:rPr>
                <w:rFonts w:eastAsia="Times New Roman" w:cs="Arial"/>
                <w:sz w:val="16"/>
                <w:szCs w:val="16"/>
              </w:rPr>
              <w:t>mM</w:t>
            </w:r>
            <w:r w:rsidRPr="0037173A">
              <w:rPr>
                <w:rFonts w:eastAsia="Times New Roman" w:cs="Arial"/>
                <w:sz w:val="16"/>
                <w:szCs w:val="16"/>
                <w:vertAlign w:val="superscript"/>
              </w:rPr>
              <w:t>-1</w:t>
            </w:r>
            <w:proofErr w:type="gramEnd"/>
            <w:r w:rsidRPr="0037173A">
              <w:rPr>
                <w:rFonts w:eastAsia="Times New Roman" w:cs="Arial"/>
                <w:sz w:val="16"/>
                <w:szCs w:val="16"/>
              </w:rPr>
              <w:t>)</w:t>
            </w:r>
          </w:p>
        </w:tc>
      </w:tr>
      <w:tr w:rsidR="00D54573" w14:paraId="22E26D79" w14:textId="77777777" w:rsidTr="00344F20">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344F20">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344F20">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344F20">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344F20">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344F20">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344F20">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344F20">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344F20">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344F20">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2526571E" w14:textId="77777777" w:rsidR="00D54573" w:rsidRPr="00D54573" w:rsidRDefault="00D54573" w:rsidP="004D5418">
      <w:pPr>
        <w:jc w:val="both"/>
        <w:rPr>
          <w:rFonts w:eastAsia="Times New Roman" w:cs="Arial"/>
          <w:bCs/>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p>
    <w:p w14:paraId="0D9E1972" w14:textId="40C74FB2" w:rsidR="0037173A" w:rsidRDefault="00D54573" w:rsidP="004D5418">
      <w:pPr>
        <w:pStyle w:val="Standard"/>
        <w:spacing w:after="0"/>
        <w:jc w:val="both"/>
        <w:rPr>
          <w:rFonts w:eastAsia="Times New Roman" w:cs="Arial"/>
          <w:sz w:val="16"/>
          <w:szCs w:val="16"/>
        </w:rPr>
      </w:pP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r w:rsidR="0037173A">
        <w:rPr>
          <w:rFonts w:eastAsia="Times New Roman" w:cs="Arial"/>
          <w:sz w:val="16"/>
          <w:szCs w:val="16"/>
        </w:rPr>
        <w:br w:type="page"/>
      </w:r>
    </w:p>
    <w:p w14:paraId="175C9791" w14:textId="0962F49F" w:rsidR="0037173A" w:rsidRPr="0037173A" w:rsidRDefault="0037173A" w:rsidP="00E95D63">
      <w:pPr>
        <w:pStyle w:val="Standard"/>
        <w:spacing w:after="0"/>
        <w:jc w:val="both"/>
        <w:rPr>
          <w:rFonts w:cs="Arial"/>
          <w:szCs w:val="20"/>
        </w:rPr>
      </w:pPr>
      <w:bookmarkStart w:id="85" w:name="_Toc108513682"/>
      <w:bookmarkStart w:id="86" w:name="_Toc108531470"/>
      <w:r w:rsidRPr="0037173A">
        <w:rPr>
          <w:rStyle w:val="Heading3Char"/>
        </w:rPr>
        <w:lastRenderedPageBreak/>
        <w:t xml:space="preserve">SI Table </w:t>
      </w:r>
      <w:proofErr w:type="gramStart"/>
      <w:r w:rsidRPr="0037173A">
        <w:rPr>
          <w:rStyle w:val="Heading3Char"/>
        </w:rPr>
        <w:t>3</w:t>
      </w:r>
      <w:bookmarkEnd w:id="85"/>
      <w:bookmarkEnd w:id="86"/>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 and K</w:t>
      </w:r>
      <w:r w:rsidRPr="0037173A">
        <w:rPr>
          <w:rFonts w:cs="Arial"/>
          <w:szCs w:val="20"/>
          <w:vertAlign w:val="subscript"/>
        </w:rPr>
        <w:t>D</w:t>
      </w:r>
      <w:r w:rsidRPr="0037173A">
        <w:rPr>
          <w:rFonts w:cs="Arial"/>
          <w:szCs w:val="20"/>
        </w:rPr>
        <w:t xml:space="preserve">’. are determined by fitting the relationship </w:t>
      </w:r>
      <w:proofErr w:type="gramStart"/>
      <w:r w:rsidRPr="0037173A">
        <w:rPr>
          <w:rFonts w:cs="Arial"/>
          <w:szCs w:val="20"/>
        </w:rPr>
        <w:t>between  the</w:t>
      </w:r>
      <w:proofErr w:type="gramEnd"/>
      <w:r w:rsidRPr="0037173A">
        <w:rPr>
          <w:rFonts w:cs="Arial"/>
          <w:szCs w:val="20"/>
        </w:rPr>
        <w:t xml:space="preserve"> free Mg</w:t>
      </w:r>
      <w:r w:rsidRPr="0037173A">
        <w:rPr>
          <w:rFonts w:cs="Arial"/>
          <w:szCs w:val="20"/>
          <w:vertAlign w:val="superscript"/>
        </w:rPr>
        <w:t>2+</w:t>
      </w:r>
      <w:r w:rsidRPr="0037173A">
        <w:rPr>
          <w:rFonts w:cs="Arial"/>
          <w:szCs w:val="20"/>
        </w:rPr>
        <w:t xml:space="preserve"> concentration and the total MgCl</w:t>
      </w:r>
      <w:r w:rsidRPr="0037173A">
        <w:rPr>
          <w:rFonts w:cs="Arial"/>
          <w:szCs w:val="20"/>
          <w:vertAlign w:val="subscript"/>
        </w:rPr>
        <w:t>2</w:t>
      </w:r>
      <w:r w:rsidRPr="0037173A">
        <w:rPr>
          <w:rFonts w:cs="Arial"/>
          <w:szCs w:val="20"/>
        </w:rPr>
        <w:t xml:space="preserve">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37173A" w14:paraId="43146A13" w14:textId="77777777" w:rsidTr="00344F20">
        <w:trPr>
          <w:jc w:val="center"/>
        </w:trPr>
        <w:tc>
          <w:tcPr>
            <w:tcW w:w="1891" w:type="dxa"/>
            <w:tcBorders>
              <w:top w:val="single" w:sz="4" w:space="0" w:color="000000"/>
              <w:bottom w:val="single" w:sz="4" w:space="0" w:color="000000"/>
            </w:tcBorders>
          </w:tcPr>
          <w:p w14:paraId="562F5FEE" w14:textId="77777777" w:rsidR="0037173A" w:rsidRPr="0037173A" w:rsidRDefault="0037173A" w:rsidP="004D5418">
            <w:pPr>
              <w:pStyle w:val="Standard"/>
              <w:spacing w:after="0"/>
              <w:jc w:val="both"/>
              <w:rPr>
                <w:rFonts w:cs="Arial"/>
                <w:szCs w:val="20"/>
              </w:rPr>
            </w:pPr>
            <w:r w:rsidRPr="0037173A">
              <w:rPr>
                <w:rFonts w:cs="Arial"/>
                <w:szCs w:val="20"/>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37173A" w:rsidRDefault="0037173A" w:rsidP="004D5418">
            <w:pPr>
              <w:pStyle w:val="Standard"/>
              <w:spacing w:after="0"/>
              <w:jc w:val="both"/>
              <w:rPr>
                <w:rFonts w:cs="Arial"/>
                <w:szCs w:val="20"/>
              </w:rPr>
            </w:pPr>
            <w:r w:rsidRPr="0037173A">
              <w:rPr>
                <w:rFonts w:cs="Arial"/>
                <w:szCs w:val="20"/>
              </w:rPr>
              <w:t>F</w:t>
            </w:r>
            <w:r w:rsidRPr="0037173A">
              <w:rPr>
                <w:rFonts w:cs="Arial"/>
                <w:szCs w:val="20"/>
                <w:vertAlign w:val="subscript"/>
              </w:rPr>
              <w:t>max</w:t>
            </w:r>
          </w:p>
        </w:tc>
        <w:tc>
          <w:tcPr>
            <w:tcW w:w="1113" w:type="dxa"/>
            <w:tcBorders>
              <w:top w:val="single" w:sz="4" w:space="0" w:color="000000"/>
              <w:bottom w:val="single" w:sz="4" w:space="0" w:color="000000"/>
            </w:tcBorders>
          </w:tcPr>
          <w:p w14:paraId="34AD8642" w14:textId="77777777" w:rsidR="0037173A" w:rsidRPr="0037173A" w:rsidRDefault="0037173A" w:rsidP="004D5418">
            <w:pPr>
              <w:pStyle w:val="Standard"/>
              <w:spacing w:after="0"/>
              <w:jc w:val="both"/>
              <w:rPr>
                <w:rFonts w:cs="Arial"/>
                <w:szCs w:val="20"/>
              </w:rPr>
            </w:pPr>
            <w:proofErr w:type="spellStart"/>
            <w:r w:rsidRPr="0037173A">
              <w:rPr>
                <w:rFonts w:cs="Arial"/>
                <w:szCs w:val="20"/>
              </w:rPr>
              <w:t>F</w:t>
            </w:r>
            <w:r w:rsidRPr="0037173A">
              <w:rPr>
                <w:rFonts w:cs="Arial"/>
                <w:szCs w:val="20"/>
                <w:vertAlign w:val="subscript"/>
              </w:rPr>
              <w:t>min</w:t>
            </w:r>
            <w:proofErr w:type="spellEnd"/>
          </w:p>
        </w:tc>
        <w:tc>
          <w:tcPr>
            <w:tcW w:w="1620" w:type="dxa"/>
            <w:tcBorders>
              <w:top w:val="single" w:sz="4" w:space="0" w:color="000000"/>
              <w:bottom w:val="single" w:sz="4" w:space="0" w:color="000000"/>
            </w:tcBorders>
          </w:tcPr>
          <w:p w14:paraId="00045F15" w14:textId="77777777" w:rsidR="0037173A" w:rsidRPr="0037173A" w:rsidRDefault="0037173A" w:rsidP="004D5418">
            <w:pPr>
              <w:pStyle w:val="Standard"/>
              <w:spacing w:after="0"/>
              <w:jc w:val="both"/>
              <w:rPr>
                <w:rFonts w:cs="Arial"/>
                <w:szCs w:val="20"/>
              </w:rPr>
            </w:pPr>
            <w:r w:rsidRPr="0037173A">
              <w:rPr>
                <w:rFonts w:cs="Arial"/>
                <w:szCs w:val="20"/>
              </w:rPr>
              <w:t>K</w:t>
            </w:r>
            <w:r w:rsidRPr="0037173A">
              <w:rPr>
                <w:rFonts w:cs="Arial"/>
                <w:szCs w:val="20"/>
                <w:vertAlign w:val="subscript"/>
              </w:rPr>
              <w:t>HQS</w:t>
            </w:r>
            <w:r w:rsidRPr="0037173A">
              <w:rPr>
                <w:rFonts w:cs="Arial"/>
                <w:szCs w:val="20"/>
              </w:rPr>
              <w:t xml:space="preserve">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c>
          <w:tcPr>
            <w:tcW w:w="1620" w:type="dxa"/>
            <w:tcBorders>
              <w:top w:val="single" w:sz="4" w:space="0" w:color="000000"/>
              <w:left w:val="single" w:sz="4" w:space="0" w:color="000000"/>
              <w:bottom w:val="single" w:sz="4" w:space="0" w:color="000000"/>
            </w:tcBorders>
          </w:tcPr>
          <w:p w14:paraId="42C05895" w14:textId="77777777" w:rsidR="0037173A" w:rsidRPr="0037173A" w:rsidRDefault="0037173A" w:rsidP="004D5418">
            <w:pPr>
              <w:pStyle w:val="Standard"/>
              <w:spacing w:after="0"/>
              <w:jc w:val="both"/>
              <w:rPr>
                <w:rFonts w:cs="Arial"/>
                <w:szCs w:val="20"/>
              </w:rPr>
            </w:pPr>
            <w:r w:rsidRPr="0037173A">
              <w:rPr>
                <w:rFonts w:cs="Arial"/>
                <w:szCs w:val="20"/>
              </w:rPr>
              <w:t>K’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c>
          <w:tcPr>
            <w:tcW w:w="1440" w:type="dxa"/>
            <w:tcBorders>
              <w:top w:val="single" w:sz="4" w:space="0" w:color="000000"/>
              <w:bottom w:val="single" w:sz="4" w:space="0" w:color="000000"/>
            </w:tcBorders>
          </w:tcPr>
          <w:p w14:paraId="68132F8F" w14:textId="77777777" w:rsidR="0037173A" w:rsidRPr="0037173A" w:rsidRDefault="0037173A" w:rsidP="004D5418">
            <w:pPr>
              <w:pStyle w:val="Standard"/>
              <w:spacing w:after="0"/>
              <w:jc w:val="both"/>
              <w:rPr>
                <w:rFonts w:cs="Arial"/>
                <w:szCs w:val="20"/>
              </w:rPr>
            </w:pPr>
            <w:r w:rsidRPr="0037173A">
              <w:rPr>
                <w:rFonts w:cs="Arial"/>
                <w:szCs w:val="20"/>
              </w:rPr>
              <w:t>K</w:t>
            </w:r>
            <w:r w:rsidRPr="0037173A">
              <w:rPr>
                <w:rFonts w:cs="Arial"/>
                <w:szCs w:val="20"/>
                <w:vertAlign w:val="subscript"/>
              </w:rPr>
              <w:t>D</w:t>
            </w:r>
            <w:r w:rsidRPr="0037173A">
              <w:rPr>
                <w:rFonts w:cs="Arial"/>
                <w:szCs w:val="20"/>
              </w:rPr>
              <w:t>’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r>
      <w:tr w:rsidR="0037173A" w:rsidRPr="0037173A" w14:paraId="11C97841" w14:textId="77777777" w:rsidTr="00344F20">
        <w:trPr>
          <w:jc w:val="center"/>
        </w:trPr>
        <w:tc>
          <w:tcPr>
            <w:tcW w:w="1891" w:type="dxa"/>
            <w:tcBorders>
              <w:top w:val="single" w:sz="4" w:space="0" w:color="000000"/>
            </w:tcBorders>
          </w:tcPr>
          <w:p w14:paraId="01362EAD" w14:textId="77777777" w:rsidR="0037173A" w:rsidRPr="0037173A" w:rsidRDefault="0037173A" w:rsidP="004D5418">
            <w:pPr>
              <w:pStyle w:val="Standard"/>
              <w:spacing w:after="0"/>
              <w:jc w:val="both"/>
              <w:rPr>
                <w:rFonts w:cs="Arial"/>
                <w:szCs w:val="20"/>
              </w:rPr>
            </w:pPr>
            <w:r w:rsidRPr="0037173A">
              <w:rPr>
                <w:rFonts w:cs="Arial"/>
                <w:szCs w:val="20"/>
              </w:rPr>
              <w:t>L-Glutamic acid</w:t>
            </w:r>
          </w:p>
        </w:tc>
        <w:tc>
          <w:tcPr>
            <w:tcW w:w="1621" w:type="dxa"/>
            <w:tcBorders>
              <w:top w:val="single" w:sz="4" w:space="0" w:color="000000"/>
              <w:left w:val="single" w:sz="4" w:space="0" w:color="000000"/>
            </w:tcBorders>
          </w:tcPr>
          <w:p w14:paraId="16A9592C" w14:textId="77777777" w:rsidR="0037173A" w:rsidRPr="0037173A" w:rsidRDefault="0037173A" w:rsidP="004D5418">
            <w:pPr>
              <w:pStyle w:val="Standard"/>
              <w:spacing w:after="0"/>
              <w:jc w:val="both"/>
              <w:rPr>
                <w:rFonts w:cs="Arial"/>
                <w:szCs w:val="20"/>
              </w:rPr>
            </w:pPr>
            <w:r w:rsidRPr="0037173A">
              <w:rPr>
                <w:rFonts w:cs="Arial"/>
                <w:szCs w:val="20"/>
              </w:rPr>
              <w:t>187,000 (1000)</w:t>
            </w:r>
          </w:p>
        </w:tc>
        <w:tc>
          <w:tcPr>
            <w:tcW w:w="1113" w:type="dxa"/>
            <w:tcBorders>
              <w:top w:val="single" w:sz="4" w:space="0" w:color="000000"/>
            </w:tcBorders>
          </w:tcPr>
          <w:p w14:paraId="79CEBAE8" w14:textId="77777777" w:rsidR="0037173A" w:rsidRPr="0037173A" w:rsidRDefault="0037173A" w:rsidP="004D5418">
            <w:pPr>
              <w:pStyle w:val="Standard"/>
              <w:spacing w:after="0"/>
              <w:jc w:val="both"/>
              <w:rPr>
                <w:rFonts w:cs="Arial"/>
                <w:szCs w:val="20"/>
              </w:rPr>
            </w:pPr>
            <w:r w:rsidRPr="0037173A">
              <w:rPr>
                <w:rFonts w:cs="Arial"/>
                <w:szCs w:val="20"/>
              </w:rPr>
              <w:t>0 (810)</w:t>
            </w:r>
          </w:p>
        </w:tc>
        <w:tc>
          <w:tcPr>
            <w:tcW w:w="1620" w:type="dxa"/>
            <w:tcBorders>
              <w:top w:val="single" w:sz="4" w:space="0" w:color="000000"/>
            </w:tcBorders>
          </w:tcPr>
          <w:p w14:paraId="0AE55E64" w14:textId="77777777" w:rsidR="0037173A" w:rsidRPr="0037173A" w:rsidRDefault="0037173A" w:rsidP="004D5418">
            <w:pPr>
              <w:pStyle w:val="Standard"/>
              <w:spacing w:after="0"/>
              <w:jc w:val="both"/>
              <w:rPr>
                <w:rFonts w:cs="Arial"/>
                <w:szCs w:val="20"/>
              </w:rPr>
            </w:pPr>
            <w:r w:rsidRPr="0037173A">
              <w:rPr>
                <w:rFonts w:cs="Arial"/>
                <w:szCs w:val="20"/>
              </w:rPr>
              <w:t>0.281 (0.008)</w:t>
            </w:r>
          </w:p>
        </w:tc>
        <w:tc>
          <w:tcPr>
            <w:tcW w:w="1620" w:type="dxa"/>
            <w:tcBorders>
              <w:left w:val="single" w:sz="4" w:space="0" w:color="000000"/>
            </w:tcBorders>
          </w:tcPr>
          <w:p w14:paraId="1C62E731" w14:textId="77777777" w:rsidR="0037173A" w:rsidRPr="0037173A" w:rsidRDefault="0037173A" w:rsidP="004D5418">
            <w:pPr>
              <w:pStyle w:val="Standard"/>
              <w:spacing w:after="0"/>
              <w:jc w:val="both"/>
              <w:rPr>
                <w:rFonts w:cs="Arial"/>
                <w:szCs w:val="20"/>
              </w:rPr>
            </w:pPr>
            <w:r w:rsidRPr="0037173A">
              <w:rPr>
                <w:rFonts w:cs="Arial"/>
                <w:szCs w:val="20"/>
              </w:rPr>
              <w:t>0.0019 (0.0002)</w:t>
            </w:r>
          </w:p>
        </w:tc>
        <w:tc>
          <w:tcPr>
            <w:tcW w:w="1440" w:type="dxa"/>
          </w:tcPr>
          <w:p w14:paraId="194BF382" w14:textId="77777777" w:rsidR="0037173A" w:rsidRPr="0037173A" w:rsidRDefault="0037173A" w:rsidP="004D5418">
            <w:pPr>
              <w:pStyle w:val="Standard"/>
              <w:spacing w:after="0"/>
              <w:jc w:val="both"/>
              <w:rPr>
                <w:rFonts w:cs="Arial"/>
                <w:szCs w:val="20"/>
              </w:rPr>
            </w:pPr>
            <w:r w:rsidRPr="0037173A">
              <w:rPr>
                <w:rFonts w:cs="Arial"/>
                <w:szCs w:val="20"/>
              </w:rPr>
              <w:t>520 (50)</w:t>
            </w:r>
          </w:p>
        </w:tc>
      </w:tr>
      <w:tr w:rsidR="0037173A" w:rsidRPr="0037173A" w14:paraId="040C03B6" w14:textId="77777777" w:rsidTr="00344F20">
        <w:trPr>
          <w:jc w:val="center"/>
        </w:trPr>
        <w:tc>
          <w:tcPr>
            <w:tcW w:w="1891" w:type="dxa"/>
          </w:tcPr>
          <w:p w14:paraId="791707AA" w14:textId="77777777" w:rsidR="0037173A" w:rsidRPr="0037173A" w:rsidRDefault="0037173A" w:rsidP="004D5418">
            <w:pPr>
              <w:pStyle w:val="Standard"/>
              <w:spacing w:after="0"/>
              <w:jc w:val="both"/>
              <w:rPr>
                <w:rFonts w:cs="Arial"/>
                <w:szCs w:val="20"/>
              </w:rPr>
            </w:pPr>
            <w:r w:rsidRPr="0037173A">
              <w:rPr>
                <w:rFonts w:cs="Arial"/>
                <w:szCs w:val="20"/>
              </w:rPr>
              <w:t>Glutathione</w:t>
            </w:r>
          </w:p>
        </w:tc>
        <w:tc>
          <w:tcPr>
            <w:tcW w:w="1621" w:type="dxa"/>
            <w:tcBorders>
              <w:left w:val="single" w:sz="4" w:space="0" w:color="000000"/>
            </w:tcBorders>
          </w:tcPr>
          <w:p w14:paraId="038DEB7D" w14:textId="77777777" w:rsidR="0037173A" w:rsidRPr="0037173A" w:rsidRDefault="0037173A" w:rsidP="004D5418">
            <w:pPr>
              <w:pStyle w:val="Standard"/>
              <w:spacing w:after="0"/>
              <w:jc w:val="both"/>
              <w:rPr>
                <w:rFonts w:cs="Arial"/>
                <w:szCs w:val="20"/>
              </w:rPr>
            </w:pPr>
            <w:r w:rsidRPr="0037173A">
              <w:rPr>
                <w:rFonts w:cs="Arial"/>
                <w:szCs w:val="20"/>
              </w:rPr>
              <w:t>182,000 (1000)</w:t>
            </w:r>
          </w:p>
        </w:tc>
        <w:tc>
          <w:tcPr>
            <w:tcW w:w="1113" w:type="dxa"/>
          </w:tcPr>
          <w:p w14:paraId="768FCF15" w14:textId="77777777" w:rsidR="0037173A" w:rsidRPr="0037173A" w:rsidRDefault="0037173A" w:rsidP="004D5418">
            <w:pPr>
              <w:pStyle w:val="Standard"/>
              <w:spacing w:after="0"/>
              <w:jc w:val="both"/>
              <w:rPr>
                <w:rFonts w:cs="Arial"/>
                <w:szCs w:val="20"/>
              </w:rPr>
            </w:pPr>
            <w:r w:rsidRPr="0037173A">
              <w:rPr>
                <w:rFonts w:cs="Arial"/>
                <w:szCs w:val="20"/>
              </w:rPr>
              <w:t>592 (750)</w:t>
            </w:r>
          </w:p>
        </w:tc>
        <w:tc>
          <w:tcPr>
            <w:tcW w:w="1620" w:type="dxa"/>
          </w:tcPr>
          <w:p w14:paraId="06084D12" w14:textId="77777777" w:rsidR="0037173A" w:rsidRPr="0037173A" w:rsidRDefault="0037173A" w:rsidP="004D5418">
            <w:pPr>
              <w:pStyle w:val="Standard"/>
              <w:spacing w:after="0"/>
              <w:jc w:val="both"/>
              <w:rPr>
                <w:rFonts w:cs="Arial"/>
                <w:szCs w:val="20"/>
              </w:rPr>
            </w:pPr>
            <w:r w:rsidRPr="0037173A">
              <w:rPr>
                <w:rFonts w:cs="Arial"/>
                <w:szCs w:val="20"/>
              </w:rPr>
              <w:t>0.279 (0.007)</w:t>
            </w:r>
          </w:p>
        </w:tc>
        <w:tc>
          <w:tcPr>
            <w:tcW w:w="1620" w:type="dxa"/>
            <w:tcBorders>
              <w:left w:val="single" w:sz="4" w:space="0" w:color="000000"/>
            </w:tcBorders>
          </w:tcPr>
          <w:p w14:paraId="07816982"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0AB95C06"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0486647D" w14:textId="77777777" w:rsidTr="00344F20">
        <w:trPr>
          <w:jc w:val="center"/>
        </w:trPr>
        <w:tc>
          <w:tcPr>
            <w:tcW w:w="1891" w:type="dxa"/>
          </w:tcPr>
          <w:p w14:paraId="5BF71310" w14:textId="77777777" w:rsidR="0037173A" w:rsidRPr="0037173A" w:rsidRDefault="0037173A" w:rsidP="004D5418">
            <w:pPr>
              <w:pStyle w:val="Standard"/>
              <w:spacing w:after="0"/>
              <w:jc w:val="both"/>
              <w:rPr>
                <w:rFonts w:cs="Arial"/>
                <w:szCs w:val="20"/>
              </w:rPr>
            </w:pPr>
            <w:r w:rsidRPr="0037173A">
              <w:rPr>
                <w:rFonts w:cs="Arial"/>
                <w:szCs w:val="20"/>
              </w:rPr>
              <w:t>L-Aspartic acid</w:t>
            </w:r>
          </w:p>
        </w:tc>
        <w:tc>
          <w:tcPr>
            <w:tcW w:w="1621" w:type="dxa"/>
            <w:tcBorders>
              <w:left w:val="single" w:sz="4" w:space="0" w:color="000000"/>
            </w:tcBorders>
          </w:tcPr>
          <w:p w14:paraId="30A344A0" w14:textId="77777777" w:rsidR="0037173A" w:rsidRPr="0037173A" w:rsidRDefault="0037173A" w:rsidP="004D5418">
            <w:pPr>
              <w:pStyle w:val="Standard"/>
              <w:spacing w:after="0"/>
              <w:jc w:val="both"/>
              <w:rPr>
                <w:rFonts w:cs="Arial"/>
                <w:szCs w:val="20"/>
              </w:rPr>
            </w:pPr>
            <w:r w:rsidRPr="0037173A">
              <w:rPr>
                <w:rFonts w:cs="Arial"/>
                <w:szCs w:val="20"/>
              </w:rPr>
              <w:t>196,000 (1000)</w:t>
            </w:r>
          </w:p>
        </w:tc>
        <w:tc>
          <w:tcPr>
            <w:tcW w:w="1113" w:type="dxa"/>
          </w:tcPr>
          <w:p w14:paraId="028C729D" w14:textId="77777777" w:rsidR="0037173A" w:rsidRPr="0037173A" w:rsidRDefault="0037173A" w:rsidP="004D5418">
            <w:pPr>
              <w:pStyle w:val="Standard"/>
              <w:spacing w:after="0"/>
              <w:jc w:val="both"/>
              <w:rPr>
                <w:rFonts w:cs="Arial"/>
                <w:szCs w:val="20"/>
              </w:rPr>
            </w:pPr>
            <w:r w:rsidRPr="0037173A">
              <w:rPr>
                <w:rFonts w:cs="Arial"/>
                <w:szCs w:val="20"/>
              </w:rPr>
              <w:t>0 (820)</w:t>
            </w:r>
          </w:p>
        </w:tc>
        <w:tc>
          <w:tcPr>
            <w:tcW w:w="1620" w:type="dxa"/>
          </w:tcPr>
          <w:p w14:paraId="6115A542" w14:textId="77777777" w:rsidR="0037173A" w:rsidRPr="0037173A" w:rsidRDefault="0037173A" w:rsidP="004D5418">
            <w:pPr>
              <w:pStyle w:val="Standard"/>
              <w:spacing w:after="0"/>
              <w:jc w:val="both"/>
              <w:rPr>
                <w:rFonts w:cs="Arial"/>
                <w:szCs w:val="20"/>
              </w:rPr>
            </w:pPr>
            <w:r w:rsidRPr="0037173A">
              <w:rPr>
                <w:rFonts w:cs="Arial"/>
                <w:szCs w:val="20"/>
              </w:rPr>
              <w:t>0.283 (0.007)</w:t>
            </w:r>
          </w:p>
        </w:tc>
        <w:tc>
          <w:tcPr>
            <w:tcW w:w="1620" w:type="dxa"/>
            <w:tcBorders>
              <w:left w:val="single" w:sz="4" w:space="0" w:color="000000"/>
            </w:tcBorders>
          </w:tcPr>
          <w:p w14:paraId="1671C5F9" w14:textId="77777777" w:rsidR="0037173A" w:rsidRPr="0037173A" w:rsidRDefault="0037173A" w:rsidP="004D5418">
            <w:pPr>
              <w:pStyle w:val="Standard"/>
              <w:spacing w:after="0"/>
              <w:jc w:val="both"/>
              <w:rPr>
                <w:rFonts w:cs="Arial"/>
                <w:szCs w:val="20"/>
              </w:rPr>
            </w:pPr>
            <w:r w:rsidRPr="0037173A">
              <w:rPr>
                <w:rFonts w:cs="Arial"/>
                <w:szCs w:val="20"/>
              </w:rPr>
              <w:t>0.0021 (0.0001)</w:t>
            </w:r>
          </w:p>
        </w:tc>
        <w:tc>
          <w:tcPr>
            <w:tcW w:w="1440" w:type="dxa"/>
          </w:tcPr>
          <w:p w14:paraId="25C4A8A4" w14:textId="77777777" w:rsidR="0037173A" w:rsidRPr="0037173A" w:rsidRDefault="0037173A" w:rsidP="004D5418">
            <w:pPr>
              <w:pStyle w:val="Standard"/>
              <w:spacing w:after="0"/>
              <w:jc w:val="both"/>
              <w:rPr>
                <w:rFonts w:cs="Arial"/>
                <w:szCs w:val="20"/>
              </w:rPr>
            </w:pPr>
            <w:r w:rsidRPr="0037173A">
              <w:rPr>
                <w:rFonts w:cs="Arial"/>
                <w:szCs w:val="20"/>
              </w:rPr>
              <w:t>465 (12)</w:t>
            </w:r>
          </w:p>
        </w:tc>
      </w:tr>
      <w:tr w:rsidR="0037173A" w:rsidRPr="0037173A" w14:paraId="527B8BB5" w14:textId="77777777" w:rsidTr="00344F20">
        <w:trPr>
          <w:jc w:val="center"/>
        </w:trPr>
        <w:tc>
          <w:tcPr>
            <w:tcW w:w="1891" w:type="dxa"/>
          </w:tcPr>
          <w:p w14:paraId="32C9B8C6" w14:textId="77777777" w:rsidR="0037173A" w:rsidRPr="0037173A" w:rsidRDefault="0037173A" w:rsidP="004D5418">
            <w:pPr>
              <w:pStyle w:val="Standard"/>
              <w:spacing w:after="0"/>
              <w:jc w:val="both"/>
              <w:rPr>
                <w:rFonts w:cs="Arial"/>
                <w:szCs w:val="20"/>
              </w:rPr>
            </w:pPr>
            <w:r w:rsidRPr="0037173A">
              <w:rPr>
                <w:rFonts w:cs="Arial"/>
                <w:szCs w:val="20"/>
              </w:rPr>
              <w:t>L-Valine</w:t>
            </w:r>
          </w:p>
        </w:tc>
        <w:tc>
          <w:tcPr>
            <w:tcW w:w="1621" w:type="dxa"/>
            <w:tcBorders>
              <w:left w:val="single" w:sz="4" w:space="0" w:color="000000"/>
            </w:tcBorders>
          </w:tcPr>
          <w:p w14:paraId="7FC24198" w14:textId="77777777" w:rsidR="0037173A" w:rsidRPr="0037173A" w:rsidRDefault="0037173A" w:rsidP="004D5418">
            <w:pPr>
              <w:pStyle w:val="Standard"/>
              <w:spacing w:after="0"/>
              <w:jc w:val="both"/>
              <w:rPr>
                <w:rFonts w:cs="Arial"/>
                <w:szCs w:val="20"/>
              </w:rPr>
            </w:pPr>
            <w:r w:rsidRPr="0037173A">
              <w:rPr>
                <w:rFonts w:cs="Arial"/>
                <w:szCs w:val="20"/>
              </w:rPr>
              <w:t>188,200 (800)</w:t>
            </w:r>
          </w:p>
        </w:tc>
        <w:tc>
          <w:tcPr>
            <w:tcW w:w="1113" w:type="dxa"/>
          </w:tcPr>
          <w:p w14:paraId="5A5B50DD" w14:textId="77777777" w:rsidR="0037173A" w:rsidRPr="0037173A" w:rsidRDefault="0037173A" w:rsidP="004D5418">
            <w:pPr>
              <w:pStyle w:val="Standard"/>
              <w:spacing w:after="0"/>
              <w:jc w:val="both"/>
              <w:rPr>
                <w:rFonts w:cs="Arial"/>
                <w:szCs w:val="20"/>
              </w:rPr>
            </w:pPr>
            <w:r w:rsidRPr="0037173A">
              <w:rPr>
                <w:rFonts w:cs="Arial"/>
                <w:szCs w:val="20"/>
              </w:rPr>
              <w:t>495 (580)</w:t>
            </w:r>
          </w:p>
        </w:tc>
        <w:tc>
          <w:tcPr>
            <w:tcW w:w="1620" w:type="dxa"/>
          </w:tcPr>
          <w:p w14:paraId="7C3A16CF" w14:textId="77777777" w:rsidR="0037173A" w:rsidRPr="0037173A" w:rsidRDefault="0037173A" w:rsidP="004D5418">
            <w:pPr>
              <w:pStyle w:val="Standard"/>
              <w:spacing w:after="0"/>
              <w:jc w:val="both"/>
              <w:rPr>
                <w:rFonts w:cs="Arial"/>
                <w:szCs w:val="20"/>
              </w:rPr>
            </w:pPr>
            <w:r w:rsidRPr="0037173A">
              <w:rPr>
                <w:rFonts w:cs="Arial"/>
                <w:szCs w:val="20"/>
              </w:rPr>
              <w:t>0.274 (0.005)</w:t>
            </w:r>
          </w:p>
        </w:tc>
        <w:tc>
          <w:tcPr>
            <w:tcW w:w="1620" w:type="dxa"/>
            <w:tcBorders>
              <w:left w:val="single" w:sz="4" w:space="0" w:color="000000"/>
            </w:tcBorders>
          </w:tcPr>
          <w:p w14:paraId="5B89EBF3"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552DA0B8"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29BDC48B" w14:textId="77777777" w:rsidTr="00344F20">
        <w:trPr>
          <w:jc w:val="center"/>
        </w:trPr>
        <w:tc>
          <w:tcPr>
            <w:tcW w:w="1891" w:type="dxa"/>
          </w:tcPr>
          <w:p w14:paraId="68AB88ED" w14:textId="77777777" w:rsidR="0037173A" w:rsidRPr="0037173A" w:rsidRDefault="0037173A" w:rsidP="004D5418">
            <w:pPr>
              <w:pStyle w:val="Standard"/>
              <w:spacing w:after="0"/>
              <w:jc w:val="both"/>
              <w:rPr>
                <w:rFonts w:cs="Arial"/>
                <w:szCs w:val="20"/>
              </w:rPr>
            </w:pPr>
            <w:r w:rsidRPr="0037173A">
              <w:rPr>
                <w:rFonts w:cs="Arial"/>
                <w:szCs w:val="20"/>
              </w:rPr>
              <w:t>L-Glutamine</w:t>
            </w:r>
          </w:p>
        </w:tc>
        <w:tc>
          <w:tcPr>
            <w:tcW w:w="1621" w:type="dxa"/>
            <w:tcBorders>
              <w:left w:val="single" w:sz="4" w:space="0" w:color="000000"/>
            </w:tcBorders>
          </w:tcPr>
          <w:p w14:paraId="17B0D4B3" w14:textId="77777777" w:rsidR="0037173A" w:rsidRPr="0037173A" w:rsidRDefault="0037173A" w:rsidP="004D5418">
            <w:pPr>
              <w:pStyle w:val="Standard"/>
              <w:spacing w:after="0"/>
              <w:jc w:val="both"/>
              <w:rPr>
                <w:rFonts w:cs="Arial"/>
                <w:szCs w:val="20"/>
              </w:rPr>
            </w:pPr>
            <w:r w:rsidRPr="0037173A">
              <w:rPr>
                <w:rFonts w:cs="Arial"/>
                <w:szCs w:val="20"/>
              </w:rPr>
              <w:t>190,000 (1400)</w:t>
            </w:r>
          </w:p>
        </w:tc>
        <w:tc>
          <w:tcPr>
            <w:tcW w:w="1113" w:type="dxa"/>
          </w:tcPr>
          <w:p w14:paraId="75DCA061" w14:textId="77777777" w:rsidR="0037173A" w:rsidRPr="0037173A" w:rsidRDefault="0037173A" w:rsidP="004D5418">
            <w:pPr>
              <w:pStyle w:val="Standard"/>
              <w:spacing w:after="0"/>
              <w:jc w:val="both"/>
              <w:rPr>
                <w:rFonts w:cs="Arial"/>
                <w:szCs w:val="20"/>
              </w:rPr>
            </w:pPr>
            <w:r w:rsidRPr="0037173A">
              <w:rPr>
                <w:rFonts w:cs="Arial"/>
                <w:szCs w:val="20"/>
              </w:rPr>
              <w:t>516 (110)</w:t>
            </w:r>
          </w:p>
        </w:tc>
        <w:tc>
          <w:tcPr>
            <w:tcW w:w="1620" w:type="dxa"/>
          </w:tcPr>
          <w:p w14:paraId="2C01A2C6" w14:textId="77777777" w:rsidR="0037173A" w:rsidRPr="0037173A" w:rsidRDefault="0037173A" w:rsidP="004D5418">
            <w:pPr>
              <w:pStyle w:val="Standard"/>
              <w:spacing w:after="0"/>
              <w:jc w:val="both"/>
              <w:rPr>
                <w:rFonts w:cs="Arial"/>
                <w:szCs w:val="20"/>
              </w:rPr>
            </w:pPr>
            <w:r w:rsidRPr="0037173A">
              <w:rPr>
                <w:rFonts w:cs="Arial"/>
                <w:szCs w:val="20"/>
              </w:rPr>
              <w:t>0.27 (0.01)</w:t>
            </w:r>
          </w:p>
        </w:tc>
        <w:tc>
          <w:tcPr>
            <w:tcW w:w="1620" w:type="dxa"/>
            <w:tcBorders>
              <w:left w:val="single" w:sz="4" w:space="0" w:color="000000"/>
            </w:tcBorders>
          </w:tcPr>
          <w:p w14:paraId="55CE5162"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6714F311" w14:textId="77777777" w:rsidR="0037173A" w:rsidRPr="0037173A" w:rsidRDefault="0037173A" w:rsidP="004D5418">
            <w:pPr>
              <w:pStyle w:val="Standard"/>
              <w:spacing w:after="0"/>
              <w:jc w:val="both"/>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0CBE8BF6" w14:textId="77777777" w:rsidTr="00344F20">
        <w:trPr>
          <w:jc w:val="center"/>
        </w:trPr>
        <w:tc>
          <w:tcPr>
            <w:tcW w:w="1891" w:type="dxa"/>
            <w:tcBorders>
              <w:bottom w:val="single" w:sz="4" w:space="0" w:color="000000"/>
            </w:tcBorders>
          </w:tcPr>
          <w:p w14:paraId="7029DB84" w14:textId="77777777" w:rsidR="0037173A" w:rsidRPr="0037173A" w:rsidRDefault="0037173A" w:rsidP="004D5418">
            <w:pPr>
              <w:pStyle w:val="Standard"/>
              <w:spacing w:after="0"/>
              <w:jc w:val="both"/>
              <w:rPr>
                <w:rFonts w:cs="Arial"/>
                <w:szCs w:val="20"/>
              </w:rPr>
            </w:pPr>
            <w:r w:rsidRPr="0037173A">
              <w:rPr>
                <w:rFonts w:cs="Arial"/>
                <w:szCs w:val="20"/>
              </w:rPr>
              <w:t>Pyruvic acid</w:t>
            </w:r>
          </w:p>
        </w:tc>
        <w:tc>
          <w:tcPr>
            <w:tcW w:w="1621" w:type="dxa"/>
            <w:tcBorders>
              <w:left w:val="single" w:sz="4" w:space="0" w:color="000000"/>
              <w:bottom w:val="single" w:sz="4" w:space="0" w:color="000000"/>
            </w:tcBorders>
          </w:tcPr>
          <w:p w14:paraId="10D73AB0" w14:textId="77777777" w:rsidR="0037173A" w:rsidRPr="0037173A" w:rsidRDefault="0037173A" w:rsidP="004D5418">
            <w:pPr>
              <w:pStyle w:val="Standard"/>
              <w:spacing w:after="0"/>
              <w:jc w:val="both"/>
              <w:rPr>
                <w:rFonts w:cs="Arial"/>
                <w:szCs w:val="20"/>
              </w:rPr>
            </w:pPr>
            <w:r w:rsidRPr="0037173A">
              <w:rPr>
                <w:rFonts w:cs="Arial"/>
                <w:szCs w:val="20"/>
              </w:rPr>
              <w:t>188,000 (1500)</w:t>
            </w:r>
          </w:p>
        </w:tc>
        <w:tc>
          <w:tcPr>
            <w:tcW w:w="1113" w:type="dxa"/>
            <w:tcBorders>
              <w:bottom w:val="single" w:sz="4" w:space="0" w:color="000000"/>
            </w:tcBorders>
          </w:tcPr>
          <w:p w14:paraId="2BF31C6C" w14:textId="77777777" w:rsidR="0037173A" w:rsidRPr="0037173A" w:rsidRDefault="0037173A" w:rsidP="004D5418">
            <w:pPr>
              <w:pStyle w:val="Standard"/>
              <w:spacing w:after="0"/>
              <w:jc w:val="both"/>
              <w:rPr>
                <w:rFonts w:cs="Arial"/>
                <w:szCs w:val="20"/>
              </w:rPr>
            </w:pPr>
            <w:r w:rsidRPr="0037173A">
              <w:rPr>
                <w:rFonts w:cs="Arial"/>
                <w:szCs w:val="20"/>
              </w:rPr>
              <w:t>0 (1300)</w:t>
            </w:r>
          </w:p>
        </w:tc>
        <w:tc>
          <w:tcPr>
            <w:tcW w:w="1620" w:type="dxa"/>
            <w:tcBorders>
              <w:bottom w:val="single" w:sz="4" w:space="0" w:color="000000"/>
            </w:tcBorders>
          </w:tcPr>
          <w:p w14:paraId="289634B3" w14:textId="77777777" w:rsidR="0037173A" w:rsidRPr="0037173A" w:rsidRDefault="0037173A" w:rsidP="004D5418">
            <w:pPr>
              <w:pStyle w:val="Standard"/>
              <w:spacing w:after="0"/>
              <w:jc w:val="both"/>
              <w:rPr>
                <w:rFonts w:cs="Arial"/>
                <w:szCs w:val="20"/>
              </w:rPr>
            </w:pPr>
            <w:r w:rsidRPr="0037173A">
              <w:rPr>
                <w:rFonts w:cs="Arial"/>
                <w:szCs w:val="20"/>
              </w:rPr>
              <w:t>0.35 (0.01)</w:t>
            </w:r>
          </w:p>
        </w:tc>
        <w:tc>
          <w:tcPr>
            <w:tcW w:w="1620" w:type="dxa"/>
            <w:tcBorders>
              <w:left w:val="single" w:sz="4" w:space="0" w:color="000000"/>
              <w:bottom w:val="single" w:sz="4" w:space="0" w:color="000000"/>
            </w:tcBorders>
          </w:tcPr>
          <w:p w14:paraId="25708C39" w14:textId="77777777" w:rsidR="0037173A" w:rsidRPr="0037173A" w:rsidRDefault="0037173A" w:rsidP="004D5418">
            <w:pPr>
              <w:pStyle w:val="Standard"/>
              <w:spacing w:after="0"/>
              <w:jc w:val="both"/>
              <w:rPr>
                <w:rFonts w:cs="Arial"/>
                <w:szCs w:val="20"/>
              </w:rPr>
            </w:pPr>
            <w:r w:rsidRPr="0037173A">
              <w:rPr>
                <w:rFonts w:cs="Arial"/>
                <w:szCs w:val="20"/>
              </w:rPr>
              <w:t>0.063 (0.003)</w:t>
            </w:r>
          </w:p>
        </w:tc>
        <w:tc>
          <w:tcPr>
            <w:tcW w:w="1440" w:type="dxa"/>
            <w:tcBorders>
              <w:bottom w:val="single" w:sz="4" w:space="0" w:color="000000"/>
            </w:tcBorders>
          </w:tcPr>
          <w:p w14:paraId="69C02E56" w14:textId="77777777" w:rsidR="0037173A" w:rsidRPr="0037173A" w:rsidRDefault="0037173A" w:rsidP="004D5418">
            <w:pPr>
              <w:pStyle w:val="Standard"/>
              <w:spacing w:after="0"/>
              <w:jc w:val="both"/>
              <w:rPr>
                <w:rFonts w:cs="Arial"/>
                <w:szCs w:val="20"/>
              </w:rPr>
            </w:pPr>
            <w:r w:rsidRPr="0037173A">
              <w:rPr>
                <w:rFonts w:cs="Arial"/>
                <w:szCs w:val="20"/>
              </w:rPr>
              <w:t>15.8 (0.9)</w:t>
            </w:r>
          </w:p>
        </w:tc>
      </w:tr>
    </w:tbl>
    <w:p w14:paraId="54E9B794" w14:textId="6D4BEBC6" w:rsidR="00D54573" w:rsidRDefault="0037173A" w:rsidP="004D5418">
      <w:pPr>
        <w:pStyle w:val="Standard"/>
        <w:spacing w:after="0"/>
        <w:jc w:val="both"/>
        <w:rPr>
          <w:rFonts w:cs="Arial"/>
          <w:szCs w:val="20"/>
        </w:rPr>
      </w:pPr>
      <w:proofErr w:type="spellStart"/>
      <w:r w:rsidRPr="0037173A">
        <w:rPr>
          <w:rFonts w:cs="Arial"/>
          <w:szCs w:val="20"/>
          <w:vertAlign w:val="superscript"/>
        </w:rPr>
        <w:t>c</w:t>
      </w:r>
      <w:r w:rsidRPr="0037173A">
        <w:rPr>
          <w:rFonts w:cs="Arial"/>
          <w:szCs w:val="20"/>
        </w:rPr>
        <w:t>No</w:t>
      </w:r>
      <w:proofErr w:type="spellEnd"/>
      <w:r w:rsidRPr="0037173A">
        <w:rPr>
          <w:rFonts w:cs="Arial"/>
          <w:szCs w:val="20"/>
        </w:rPr>
        <w:t xml:space="preserve"> binding observed as per SI Figure 2</w:t>
      </w:r>
    </w:p>
    <w:p w14:paraId="14A0F8C7" w14:textId="7E74A8DB" w:rsidR="0037173A" w:rsidRDefault="0037173A" w:rsidP="004D5418">
      <w:pPr>
        <w:pStyle w:val="Standard"/>
        <w:spacing w:after="0"/>
        <w:jc w:val="both"/>
        <w:rPr>
          <w:rFonts w:cs="Arial"/>
          <w:szCs w:val="20"/>
        </w:rPr>
      </w:pPr>
    </w:p>
    <w:p w14:paraId="76EF1169" w14:textId="6FBA9061" w:rsidR="00512D25" w:rsidRPr="00512D25" w:rsidRDefault="00512D25" w:rsidP="00E95D63">
      <w:pPr>
        <w:pStyle w:val="Standard"/>
        <w:spacing w:after="0"/>
        <w:jc w:val="both"/>
        <w:rPr>
          <w:rFonts w:cs="Arial"/>
          <w:b/>
          <w:bCs/>
          <w:szCs w:val="20"/>
        </w:rPr>
      </w:pPr>
      <w:bookmarkStart w:id="87" w:name="_Toc108513683"/>
      <w:bookmarkStart w:id="88" w:name="_Toc108531471"/>
      <w:r w:rsidRPr="00512D25">
        <w:rPr>
          <w:rStyle w:val="Heading3Char"/>
        </w:rPr>
        <w:t xml:space="preserve">SI Table </w:t>
      </w:r>
      <w:proofErr w:type="gramStart"/>
      <w:r w:rsidRPr="00512D25">
        <w:rPr>
          <w:rStyle w:val="Heading3Char"/>
        </w:rPr>
        <w:t>4</w:t>
      </w:r>
      <w:bookmarkEnd w:id="87"/>
      <w:bookmarkEnd w:id="88"/>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 used to determine free Mg</w:t>
      </w:r>
      <w:r w:rsidRPr="00512D25">
        <w:rPr>
          <w:rFonts w:cs="Arial"/>
          <w:szCs w:val="20"/>
          <w:vertAlign w:val="superscript"/>
        </w:rPr>
        <w:t>2+</w:t>
      </w:r>
      <w:r w:rsidRPr="00512D25">
        <w:rPr>
          <w:rFonts w:cs="Arial"/>
          <w:szCs w:val="20"/>
        </w:rPr>
        <w:t xml:space="preserve"> concentrations.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344F20">
        <w:trPr>
          <w:trHeight w:val="157"/>
        </w:trPr>
        <w:tc>
          <w:tcPr>
            <w:tcW w:w="2589" w:type="dxa"/>
            <w:tcBorders>
              <w:top w:val="single" w:sz="4" w:space="0" w:color="000000"/>
              <w:bottom w:val="single" w:sz="4" w:space="0" w:color="000000"/>
            </w:tcBorders>
          </w:tcPr>
          <w:p w14:paraId="4C7BE0E1"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Metabolite</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min</w:t>
            </w:r>
            <w:proofErr w:type="spellEnd"/>
          </w:p>
        </w:tc>
        <w:tc>
          <w:tcPr>
            <w:tcW w:w="2282" w:type="dxa"/>
            <w:tcBorders>
              <w:top w:val="single" w:sz="4" w:space="0" w:color="000000"/>
              <w:bottom w:val="single" w:sz="4" w:space="0" w:color="000000"/>
            </w:tcBorders>
          </w:tcPr>
          <w:p w14:paraId="0B1EBF36"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p>
        </w:tc>
      </w:tr>
      <w:tr w:rsidR="00512D25" w:rsidRPr="00512D25" w14:paraId="2D007ACA" w14:textId="77777777" w:rsidTr="00344F20">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344F20">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344F20">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rsidP="004D5418">
      <w:pPr>
        <w:jc w:val="both"/>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89" w:name="_Toc108513684"/>
      <w:bookmarkStart w:id="90" w:name="_Toc108531472"/>
      <w:r w:rsidRPr="004D7B0E">
        <w:rPr>
          <w:rStyle w:val="Heading3Char"/>
        </w:rPr>
        <w:lastRenderedPageBreak/>
        <w:t xml:space="preserve">SI table </w:t>
      </w:r>
      <w:proofErr w:type="gramStart"/>
      <w:r w:rsidRPr="004D7B0E">
        <w:rPr>
          <w:rStyle w:val="Heading3Char"/>
        </w:rPr>
        <w:t>5</w:t>
      </w:r>
      <w:bookmarkEnd w:id="89"/>
      <w:bookmarkEnd w:id="90"/>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B76639"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4D5418">
            <w:pPr>
              <w:pStyle w:val="Standard"/>
              <w:spacing w:after="0" w:line="240" w:lineRule="auto"/>
              <w:jc w:val="both"/>
              <w:rPr>
                <w:rFonts w:cs="Arial"/>
                <w:bCs/>
                <w:sz w:val="12"/>
                <w:szCs w:val="12"/>
              </w:rPr>
            </w:pPr>
            <w:proofErr w:type="spellStart"/>
            <w:r w:rsidRPr="004D7B0E">
              <w:rPr>
                <w:rFonts w:cs="Arial"/>
                <w:bCs/>
                <w:sz w:val="12"/>
                <w:szCs w:val="12"/>
              </w:rPr>
              <w:t>Sequence</w:t>
            </w:r>
            <w:r w:rsidRPr="004D7B0E">
              <w:rPr>
                <w:rFonts w:cs="Arial"/>
                <w:bCs/>
                <w:sz w:val="12"/>
                <w:szCs w:val="12"/>
                <w:vertAlign w:val="superscript"/>
              </w:rPr>
              <w:t>a</w:t>
            </w:r>
            <w:proofErr w:type="spellEnd"/>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4D5418">
            <w:pPr>
              <w:pStyle w:val="Standard"/>
              <w:spacing w:after="0" w:line="240" w:lineRule="auto"/>
              <w:jc w:val="both"/>
              <w:rPr>
                <w:rFonts w:cs="Arial"/>
                <w:bCs/>
                <w:sz w:val="12"/>
                <w:szCs w:val="12"/>
              </w:rPr>
            </w:pPr>
            <w:proofErr w:type="spellStart"/>
            <w:r w:rsidRPr="004D7B0E">
              <w:rPr>
                <w:rFonts w:cs="Arial"/>
                <w:bCs/>
                <w:sz w:val="12"/>
                <w:szCs w:val="12"/>
              </w:rPr>
              <w:t>Condition</w:t>
            </w:r>
            <w:r w:rsidRPr="004D7B0E">
              <w:rPr>
                <w:rFonts w:cs="Arial"/>
                <w:bCs/>
                <w:sz w:val="12"/>
                <w:szCs w:val="12"/>
                <w:vertAlign w:val="superscript"/>
              </w:rPr>
              <w:t>b</w:t>
            </w:r>
            <w:proofErr w:type="spellEnd"/>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4D5418">
            <w:pPr>
              <w:pStyle w:val="Standard"/>
              <w:spacing w:after="0" w:line="240" w:lineRule="auto"/>
              <w:jc w:val="both"/>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80533C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7B982D87" w14:textId="3F10A986" w:rsidR="004D7B0E" w:rsidRPr="004D7B0E" w:rsidRDefault="004D7B0E" w:rsidP="004D5418">
            <w:pPr>
              <w:pStyle w:val="Standard"/>
              <w:spacing w:after="0" w:line="240" w:lineRule="auto"/>
              <w:jc w:val="both"/>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A7F9391" w14:textId="7D445C3F"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ΔG</w:t>
            </w:r>
          </w:p>
        </w:tc>
      </w:tr>
      <w:tr w:rsidR="00B76639"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2D86E73" w14:textId="1F150E2B" w:rsidR="004D7B0E" w:rsidRPr="004D7B0E" w:rsidRDefault="004D7B0E" w:rsidP="004D5418">
            <w:pPr>
              <w:pStyle w:val="Standard"/>
              <w:spacing w:after="0" w:line="240" w:lineRule="auto"/>
              <w:jc w:val="both"/>
              <w:rPr>
                <w:rFonts w:cs="Arial"/>
                <w:bCs/>
                <w:sz w:val="12"/>
                <w:szCs w:val="12"/>
              </w:rPr>
            </w:pPr>
            <w:proofErr w:type="gramStart"/>
            <w:r w:rsidRPr="004D7B0E">
              <w:rPr>
                <w:rFonts w:cs="Arial"/>
                <w:bCs/>
                <w:sz w:val="12"/>
                <w:szCs w:val="12"/>
              </w:rPr>
              <w:t>1:CGCAUCCU</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AGGAUGCG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09E066C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00D2C41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30B8A4B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36946AA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76CB9FE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7CC166C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2291042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30597C5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7403576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r>
      <w:tr w:rsidR="00B76639" w:rsidRPr="00344F20" w14:paraId="634BBB0F" w14:textId="77777777" w:rsidTr="00B76639">
        <w:trPr>
          <w:trHeight w:val="282"/>
          <w:jc w:val="center"/>
        </w:trPr>
        <w:tc>
          <w:tcPr>
            <w:tcW w:w="1437" w:type="dxa"/>
            <w:vMerge/>
            <w:tcBorders>
              <w:right w:val="single" w:sz="4" w:space="0" w:color="auto"/>
            </w:tcBorders>
            <w:tcMar>
              <w:top w:w="55" w:type="dxa"/>
              <w:bottom w:w="55" w:type="dxa"/>
            </w:tcMar>
            <w:vAlign w:val="center"/>
          </w:tcPr>
          <w:p w14:paraId="30AB734D"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0B20609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7425E85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6D4FB5A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25F9F77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0197FBB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3EA10AC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43283A7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0.4%</w:t>
            </w:r>
          </w:p>
        </w:tc>
        <w:tc>
          <w:tcPr>
            <w:tcW w:w="612" w:type="dxa"/>
            <w:tcMar>
              <w:top w:w="55" w:type="dxa"/>
              <w:bottom w:w="55" w:type="dxa"/>
            </w:tcMar>
            <w:vAlign w:val="center"/>
          </w:tcPr>
          <w:p w14:paraId="7957739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0.5%</w:t>
            </w:r>
          </w:p>
        </w:tc>
        <w:tc>
          <w:tcPr>
            <w:tcW w:w="713" w:type="dxa"/>
            <w:tcMar>
              <w:top w:w="55" w:type="dxa"/>
              <w:bottom w:w="55" w:type="dxa"/>
            </w:tcMar>
            <w:vAlign w:val="center"/>
          </w:tcPr>
          <w:p w14:paraId="2AFA66E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r>
      <w:tr w:rsidR="00B76639" w:rsidRPr="00344F20" w14:paraId="7569E490" w14:textId="77777777" w:rsidTr="00B76639">
        <w:trPr>
          <w:trHeight w:val="219"/>
          <w:jc w:val="center"/>
        </w:trPr>
        <w:tc>
          <w:tcPr>
            <w:tcW w:w="1437" w:type="dxa"/>
            <w:vMerge/>
            <w:tcBorders>
              <w:right w:val="single" w:sz="4" w:space="0" w:color="auto"/>
            </w:tcBorders>
            <w:tcMar>
              <w:top w:w="55" w:type="dxa"/>
              <w:bottom w:w="55" w:type="dxa"/>
            </w:tcMar>
            <w:vAlign w:val="center"/>
          </w:tcPr>
          <w:p w14:paraId="6B541F4A"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56D0432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0EAD894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327885F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54B93E4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619653C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5F18BF0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0.5%</w:t>
            </w:r>
          </w:p>
        </w:tc>
        <w:tc>
          <w:tcPr>
            <w:tcW w:w="612" w:type="dxa"/>
            <w:tcMar>
              <w:top w:w="55" w:type="dxa"/>
              <w:bottom w:w="55" w:type="dxa"/>
            </w:tcMar>
            <w:vAlign w:val="center"/>
          </w:tcPr>
          <w:p w14:paraId="12D991E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0.5%</w:t>
            </w:r>
          </w:p>
        </w:tc>
        <w:tc>
          <w:tcPr>
            <w:tcW w:w="713" w:type="dxa"/>
            <w:tcMar>
              <w:top w:w="55" w:type="dxa"/>
              <w:bottom w:w="55" w:type="dxa"/>
            </w:tcMar>
            <w:vAlign w:val="center"/>
          </w:tcPr>
          <w:p w14:paraId="3FBDF4E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r>
      <w:tr w:rsidR="00B76639"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0EED5EA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4354972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1F37FB1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41A7F96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64185ED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5FAC68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509E146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5B80E56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7AEE105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0.0%</w:t>
            </w:r>
          </w:p>
        </w:tc>
      </w:tr>
      <w:tr w:rsidR="00B76639"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7FB8C7C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CCAUAUCA/</w:t>
            </w:r>
            <w:r w:rsidRPr="004D7B0E">
              <w:rPr>
                <w:rFonts w:cs="Arial"/>
                <w:bCs/>
                <w:sz w:val="12"/>
                <w:szCs w:val="12"/>
              </w:rPr>
              <w:br/>
              <w:t>UGAUAUGG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674469F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46A2C56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D7B1C7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26FFCF3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3EBDE7B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166F5D2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6FA1CA4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CDA88D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r>
      <w:tr w:rsidR="00B76639" w:rsidRPr="00344F20" w14:paraId="2FB2E0AC" w14:textId="77777777" w:rsidTr="00B76639">
        <w:trPr>
          <w:trHeight w:val="250"/>
          <w:jc w:val="center"/>
        </w:trPr>
        <w:tc>
          <w:tcPr>
            <w:tcW w:w="1437" w:type="dxa"/>
            <w:vMerge/>
            <w:tcBorders>
              <w:right w:val="single" w:sz="4" w:space="0" w:color="auto"/>
            </w:tcBorders>
            <w:tcMar>
              <w:top w:w="55" w:type="dxa"/>
              <w:bottom w:w="55" w:type="dxa"/>
            </w:tcMar>
            <w:vAlign w:val="center"/>
          </w:tcPr>
          <w:p w14:paraId="13F29A0F"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201F01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3F649EB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39CD260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0E39A6A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54BA232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w:t>
            </w:r>
          </w:p>
        </w:tc>
        <w:tc>
          <w:tcPr>
            <w:tcW w:w="612" w:type="dxa"/>
            <w:tcMar>
              <w:top w:w="55" w:type="dxa"/>
              <w:bottom w:w="55" w:type="dxa"/>
            </w:tcMar>
            <w:vAlign w:val="center"/>
          </w:tcPr>
          <w:p w14:paraId="03E3D05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w:t>
            </w:r>
          </w:p>
        </w:tc>
        <w:tc>
          <w:tcPr>
            <w:tcW w:w="713" w:type="dxa"/>
            <w:tcMar>
              <w:top w:w="55" w:type="dxa"/>
              <w:bottom w:w="55" w:type="dxa"/>
            </w:tcMar>
            <w:vAlign w:val="center"/>
          </w:tcPr>
          <w:p w14:paraId="55BC310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0.0%</w:t>
            </w:r>
          </w:p>
        </w:tc>
      </w:tr>
      <w:tr w:rsidR="00B76639" w:rsidRPr="00344F20" w14:paraId="3C7F6EBC" w14:textId="77777777" w:rsidTr="00B76639">
        <w:trPr>
          <w:trHeight w:val="282"/>
          <w:jc w:val="center"/>
        </w:trPr>
        <w:tc>
          <w:tcPr>
            <w:tcW w:w="1437" w:type="dxa"/>
            <w:vMerge/>
            <w:tcBorders>
              <w:right w:val="single" w:sz="4" w:space="0" w:color="auto"/>
            </w:tcBorders>
            <w:tcMar>
              <w:top w:w="55" w:type="dxa"/>
              <w:bottom w:w="55" w:type="dxa"/>
            </w:tcMar>
            <w:vAlign w:val="center"/>
          </w:tcPr>
          <w:p w14:paraId="7C61E040"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5DFCB94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435DFA5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075ACCD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171A5D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3FF39FA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411AF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2.7%</w:t>
            </w:r>
          </w:p>
        </w:tc>
        <w:tc>
          <w:tcPr>
            <w:tcW w:w="612" w:type="dxa"/>
            <w:tcMar>
              <w:top w:w="55" w:type="dxa"/>
              <w:bottom w:w="55" w:type="dxa"/>
            </w:tcMar>
            <w:vAlign w:val="center"/>
          </w:tcPr>
          <w:p w14:paraId="5CB375C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3.1%</w:t>
            </w:r>
          </w:p>
        </w:tc>
        <w:tc>
          <w:tcPr>
            <w:tcW w:w="713" w:type="dxa"/>
            <w:tcMar>
              <w:top w:w="55" w:type="dxa"/>
              <w:bottom w:w="55" w:type="dxa"/>
            </w:tcMar>
            <w:vAlign w:val="center"/>
          </w:tcPr>
          <w:p w14:paraId="6BB93DA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0.0%</w:t>
            </w:r>
          </w:p>
        </w:tc>
      </w:tr>
      <w:tr w:rsidR="00B76639"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438D537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1FC8D3A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766B8C9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16FCA90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5ECA82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12FD19F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7EAE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493AF60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0.7%</w:t>
            </w:r>
          </w:p>
        </w:tc>
      </w:tr>
      <w:tr w:rsidR="00B76639"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89E3469" w14:textId="05CD5088" w:rsidR="004D7B0E" w:rsidRPr="004D7B0E" w:rsidRDefault="004D7B0E" w:rsidP="004D5418">
            <w:pPr>
              <w:pStyle w:val="Standard"/>
              <w:spacing w:after="0" w:line="240" w:lineRule="auto"/>
              <w:jc w:val="both"/>
              <w:rPr>
                <w:rFonts w:cs="Arial"/>
                <w:bCs/>
                <w:sz w:val="12"/>
                <w:szCs w:val="12"/>
              </w:rPr>
            </w:pPr>
            <w:proofErr w:type="gramStart"/>
            <w:r w:rsidRPr="004D7B0E">
              <w:rPr>
                <w:rFonts w:cs="Arial"/>
                <w:bCs/>
                <w:sz w:val="12"/>
                <w:szCs w:val="12"/>
              </w:rPr>
              <w:t>3:CCAUAUUA</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UAAUAUGG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1AB919F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4A264CD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3A5F60E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781439C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3AF88CC9" w14:textId="77777777" w:rsidR="004D7B0E" w:rsidRPr="004D7B0E" w:rsidRDefault="004D7B0E" w:rsidP="004D5418">
            <w:pPr>
              <w:pStyle w:val="Standard"/>
              <w:spacing w:after="0" w:line="240" w:lineRule="auto"/>
              <w:jc w:val="both"/>
              <w:rPr>
                <w:rFonts w:cs="Arial"/>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6C3DD59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636B3C8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23FD65E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0.4%</w:t>
            </w:r>
          </w:p>
        </w:tc>
      </w:tr>
      <w:tr w:rsidR="00B76639" w:rsidRPr="00344F20" w14:paraId="0201365A" w14:textId="77777777" w:rsidTr="00B76639">
        <w:trPr>
          <w:trHeight w:val="88"/>
          <w:jc w:val="center"/>
        </w:trPr>
        <w:tc>
          <w:tcPr>
            <w:tcW w:w="1437" w:type="dxa"/>
            <w:vMerge/>
            <w:tcBorders>
              <w:right w:val="single" w:sz="4" w:space="0" w:color="auto"/>
            </w:tcBorders>
            <w:tcMar>
              <w:top w:w="55" w:type="dxa"/>
              <w:bottom w:w="55" w:type="dxa"/>
            </w:tcMar>
            <w:vAlign w:val="center"/>
          </w:tcPr>
          <w:p w14:paraId="587231BD"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44A43CC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-45.0</w:t>
            </w:r>
            <w:r w:rsidRPr="004D7B0E">
              <w:rPr>
                <w:rFonts w:cs="Arial"/>
                <w:bCs/>
                <w:sz w:val="12"/>
                <w:szCs w:val="12"/>
              </w:rPr>
              <w:br/>
              <w:t>(0.2)</w:t>
            </w:r>
          </w:p>
        </w:tc>
        <w:tc>
          <w:tcPr>
            <w:tcW w:w="720" w:type="dxa"/>
            <w:tcMar>
              <w:top w:w="55" w:type="dxa"/>
              <w:bottom w:w="55" w:type="dxa"/>
            </w:tcMar>
            <w:vAlign w:val="center"/>
          </w:tcPr>
          <w:p w14:paraId="6BBBE0D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right w:val="single" w:sz="4" w:space="0" w:color="auto"/>
            </w:tcBorders>
            <w:tcMar>
              <w:top w:w="55" w:type="dxa"/>
              <w:bottom w:w="55" w:type="dxa"/>
            </w:tcMar>
            <w:vAlign w:val="center"/>
          </w:tcPr>
          <w:p w14:paraId="21ADE72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left w:val="single" w:sz="4" w:space="0" w:color="auto"/>
            </w:tcBorders>
            <w:tcMar>
              <w:top w:w="55" w:type="dxa"/>
              <w:bottom w:w="55" w:type="dxa"/>
            </w:tcMar>
            <w:vAlign w:val="center"/>
          </w:tcPr>
          <w:p w14:paraId="2788D86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-45.0</w:t>
            </w:r>
            <w:r w:rsidRPr="004D7B0E">
              <w:rPr>
                <w:rFonts w:cs="Arial"/>
                <w:bCs/>
                <w:sz w:val="12"/>
                <w:szCs w:val="12"/>
              </w:rPr>
              <w:br/>
              <w:t>(8.0)</w:t>
            </w:r>
          </w:p>
        </w:tc>
        <w:tc>
          <w:tcPr>
            <w:tcW w:w="720" w:type="dxa"/>
            <w:tcMar>
              <w:top w:w="55" w:type="dxa"/>
              <w:bottom w:w="55" w:type="dxa"/>
            </w:tcMar>
            <w:vAlign w:val="center"/>
          </w:tcPr>
          <w:p w14:paraId="47E27AC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right w:val="single" w:sz="4" w:space="0" w:color="auto"/>
            </w:tcBorders>
            <w:tcMar>
              <w:top w:w="55" w:type="dxa"/>
              <w:bottom w:w="55" w:type="dxa"/>
            </w:tcMar>
            <w:vAlign w:val="center"/>
          </w:tcPr>
          <w:p w14:paraId="568BEC58" w14:textId="77777777" w:rsidR="004D7B0E" w:rsidRPr="004D7B0E" w:rsidRDefault="004D7B0E" w:rsidP="004D5418">
            <w:pPr>
              <w:pStyle w:val="Standard"/>
              <w:spacing w:after="0" w:line="240" w:lineRule="auto"/>
              <w:jc w:val="both"/>
              <w:rPr>
                <w:rFonts w:cs="Arial"/>
                <w:sz w:val="12"/>
                <w:szCs w:val="12"/>
              </w:rPr>
            </w:pPr>
            <w:r w:rsidRPr="004D7B0E">
              <w:rPr>
                <w:rFonts w:cs="Arial"/>
                <w:bCs/>
                <w:sz w:val="12"/>
                <w:szCs w:val="12"/>
              </w:rPr>
              <w:t>-10.2</w:t>
            </w:r>
          </w:p>
          <w:p w14:paraId="50F6C89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610" w:type="dxa"/>
            <w:tcBorders>
              <w:left w:val="single" w:sz="4" w:space="0" w:color="auto"/>
            </w:tcBorders>
            <w:tcMar>
              <w:top w:w="55" w:type="dxa"/>
              <w:bottom w:w="55" w:type="dxa"/>
            </w:tcMar>
            <w:vAlign w:val="center"/>
          </w:tcPr>
          <w:p w14:paraId="2679C31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0.0%</w:t>
            </w:r>
          </w:p>
        </w:tc>
        <w:tc>
          <w:tcPr>
            <w:tcW w:w="612" w:type="dxa"/>
            <w:tcMar>
              <w:top w:w="55" w:type="dxa"/>
              <w:bottom w:w="55" w:type="dxa"/>
            </w:tcMar>
            <w:vAlign w:val="center"/>
          </w:tcPr>
          <w:p w14:paraId="283DFD5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0.3%</w:t>
            </w:r>
          </w:p>
        </w:tc>
        <w:tc>
          <w:tcPr>
            <w:tcW w:w="713" w:type="dxa"/>
            <w:tcMar>
              <w:top w:w="55" w:type="dxa"/>
              <w:bottom w:w="55" w:type="dxa"/>
            </w:tcMar>
            <w:vAlign w:val="center"/>
          </w:tcPr>
          <w:p w14:paraId="6D2D682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0.4%</w:t>
            </w:r>
          </w:p>
        </w:tc>
      </w:tr>
      <w:tr w:rsidR="00B76639" w:rsidRPr="00344F20" w14:paraId="05FCDBBE" w14:textId="77777777" w:rsidTr="00B76639">
        <w:trPr>
          <w:trHeight w:val="88"/>
          <w:jc w:val="center"/>
        </w:trPr>
        <w:tc>
          <w:tcPr>
            <w:tcW w:w="1437" w:type="dxa"/>
            <w:vMerge/>
            <w:tcBorders>
              <w:right w:val="single" w:sz="4" w:space="0" w:color="auto"/>
            </w:tcBorders>
            <w:tcMar>
              <w:top w:w="55" w:type="dxa"/>
              <w:bottom w:w="55" w:type="dxa"/>
            </w:tcMar>
            <w:vAlign w:val="center"/>
          </w:tcPr>
          <w:p w14:paraId="038EC52F"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0.8</w:t>
            </w:r>
          </w:p>
        </w:tc>
        <w:tc>
          <w:tcPr>
            <w:tcW w:w="836" w:type="dxa"/>
            <w:tcBorders>
              <w:left w:val="single" w:sz="4" w:space="0" w:color="auto"/>
            </w:tcBorders>
            <w:tcMar>
              <w:top w:w="55" w:type="dxa"/>
              <w:bottom w:w="55" w:type="dxa"/>
            </w:tcMar>
            <w:vAlign w:val="center"/>
          </w:tcPr>
          <w:p w14:paraId="6EFA267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-43</w:t>
            </w:r>
            <w:r w:rsidRPr="004D7B0E">
              <w:rPr>
                <w:rFonts w:cs="Arial"/>
                <w:bCs/>
                <w:sz w:val="12"/>
                <w:szCs w:val="12"/>
              </w:rPr>
              <w:br/>
              <w:t>(2)</w:t>
            </w:r>
          </w:p>
        </w:tc>
        <w:tc>
          <w:tcPr>
            <w:tcW w:w="720" w:type="dxa"/>
            <w:tcMar>
              <w:top w:w="55" w:type="dxa"/>
              <w:bottom w:w="55" w:type="dxa"/>
            </w:tcMar>
            <w:vAlign w:val="center"/>
          </w:tcPr>
          <w:p w14:paraId="0DA1EB8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right w:val="single" w:sz="4" w:space="0" w:color="auto"/>
            </w:tcBorders>
            <w:tcMar>
              <w:top w:w="55" w:type="dxa"/>
              <w:bottom w:w="55" w:type="dxa"/>
            </w:tcMar>
            <w:vAlign w:val="center"/>
          </w:tcPr>
          <w:p w14:paraId="17D5388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-40.5</w:t>
            </w:r>
            <w:r w:rsidRPr="004D7B0E">
              <w:rPr>
                <w:rFonts w:cs="Arial"/>
                <w:bCs/>
                <w:sz w:val="12"/>
                <w:szCs w:val="12"/>
              </w:rPr>
              <w:br/>
              <w:t>(9.3)</w:t>
            </w:r>
          </w:p>
        </w:tc>
        <w:tc>
          <w:tcPr>
            <w:tcW w:w="720" w:type="dxa"/>
            <w:tcMar>
              <w:top w:w="55" w:type="dxa"/>
              <w:bottom w:w="55" w:type="dxa"/>
            </w:tcMar>
            <w:vAlign w:val="center"/>
          </w:tcPr>
          <w:p w14:paraId="58C0C9E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right w:val="single" w:sz="4" w:space="0" w:color="auto"/>
            </w:tcBorders>
            <w:tcMar>
              <w:top w:w="55" w:type="dxa"/>
              <w:bottom w:w="55" w:type="dxa"/>
            </w:tcMar>
            <w:vAlign w:val="center"/>
          </w:tcPr>
          <w:p w14:paraId="770EEE6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12DD8BF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6.0%</w:t>
            </w:r>
          </w:p>
        </w:tc>
        <w:tc>
          <w:tcPr>
            <w:tcW w:w="612" w:type="dxa"/>
            <w:tcMar>
              <w:top w:w="55" w:type="dxa"/>
              <w:bottom w:w="55" w:type="dxa"/>
            </w:tcMar>
            <w:vAlign w:val="center"/>
          </w:tcPr>
          <w:p w14:paraId="584F376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8.4%</w:t>
            </w:r>
          </w:p>
        </w:tc>
        <w:tc>
          <w:tcPr>
            <w:tcW w:w="713" w:type="dxa"/>
            <w:tcMar>
              <w:top w:w="55" w:type="dxa"/>
              <w:bottom w:w="55" w:type="dxa"/>
            </w:tcMar>
            <w:vAlign w:val="center"/>
          </w:tcPr>
          <w:p w14:paraId="720D5ED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0.4%</w:t>
            </w:r>
          </w:p>
        </w:tc>
      </w:tr>
      <w:tr w:rsidR="00B76639"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w:t>
            </w:r>
          </w:p>
        </w:tc>
        <w:tc>
          <w:tcPr>
            <w:tcW w:w="836" w:type="dxa"/>
            <w:tcBorders>
              <w:left w:val="single" w:sz="4" w:space="0" w:color="auto"/>
              <w:bottom w:val="single" w:sz="4" w:space="0" w:color="auto"/>
            </w:tcBorders>
            <w:tcMar>
              <w:top w:w="55" w:type="dxa"/>
              <w:bottom w:w="55" w:type="dxa"/>
            </w:tcMar>
            <w:vAlign w:val="center"/>
          </w:tcPr>
          <w:p w14:paraId="41BBB61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bottom w:val="single" w:sz="4" w:space="0" w:color="auto"/>
            </w:tcBorders>
            <w:tcMar>
              <w:top w:w="55" w:type="dxa"/>
              <w:bottom w:w="55" w:type="dxa"/>
            </w:tcMar>
            <w:vAlign w:val="center"/>
          </w:tcPr>
          <w:p w14:paraId="5945A0E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bottom w:val="single" w:sz="4" w:space="0" w:color="auto"/>
              <w:right w:val="single" w:sz="4" w:space="0" w:color="auto"/>
            </w:tcBorders>
            <w:tcMar>
              <w:top w:w="55" w:type="dxa"/>
              <w:bottom w:w="55" w:type="dxa"/>
            </w:tcMar>
            <w:vAlign w:val="center"/>
          </w:tcPr>
          <w:p w14:paraId="5F3A336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bottom w:val="single" w:sz="4" w:space="0" w:color="auto"/>
            </w:tcBorders>
            <w:tcMar>
              <w:top w:w="55" w:type="dxa"/>
              <w:bottom w:w="55" w:type="dxa"/>
            </w:tcMar>
            <w:vAlign w:val="center"/>
          </w:tcPr>
          <w:p w14:paraId="1652129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bottom w:val="single" w:sz="4" w:space="0" w:color="auto"/>
              <w:right w:val="single" w:sz="4" w:space="0" w:color="auto"/>
            </w:tcBorders>
            <w:tcMar>
              <w:top w:w="55" w:type="dxa"/>
              <w:bottom w:w="55" w:type="dxa"/>
            </w:tcMar>
            <w:vAlign w:val="center"/>
          </w:tcPr>
          <w:p w14:paraId="65A042E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left w:val="single" w:sz="4" w:space="0" w:color="auto"/>
              <w:bottom w:val="single" w:sz="4" w:space="0" w:color="auto"/>
            </w:tcBorders>
            <w:tcMar>
              <w:top w:w="55" w:type="dxa"/>
              <w:bottom w:w="55" w:type="dxa"/>
            </w:tcMar>
            <w:vAlign w:val="center"/>
          </w:tcPr>
          <w:p w14:paraId="5032C6F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3E1A6B6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0.5%</w:t>
            </w:r>
          </w:p>
        </w:tc>
      </w:tr>
      <w:tr w:rsidR="00B76639"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47BF224" w14:textId="77777777" w:rsidR="004D7B0E" w:rsidRPr="004D7B0E" w:rsidRDefault="004D7B0E" w:rsidP="004D5418">
            <w:pPr>
              <w:pStyle w:val="Standard"/>
              <w:spacing w:after="0" w:line="240" w:lineRule="auto"/>
              <w:jc w:val="both"/>
              <w:rPr>
                <w:rFonts w:cs="Arial"/>
                <w:bCs/>
                <w:sz w:val="12"/>
                <w:szCs w:val="12"/>
              </w:rPr>
            </w:pPr>
            <w:proofErr w:type="gramStart"/>
            <w:r w:rsidRPr="004D7B0E">
              <w:rPr>
                <w:rFonts w:cs="Arial"/>
                <w:bCs/>
                <w:sz w:val="12"/>
                <w:szCs w:val="12"/>
              </w:rPr>
              <w:t>4:CGGAUGGC</w:t>
            </w:r>
            <w:proofErr w:type="gramEnd"/>
            <w:r w:rsidRPr="004D7B0E">
              <w:rPr>
                <w:rFonts w:cs="Arial"/>
                <w:bCs/>
                <w:sz w:val="12"/>
                <w:szCs w:val="12"/>
              </w:rPr>
              <w:t>/GCCAUCCG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8B6F4B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6DD701E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6C7194B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5C635CE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6AEF6F0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E82E4A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7E8A288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1542228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2534752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w:t>
            </w:r>
          </w:p>
        </w:tc>
      </w:tr>
      <w:tr w:rsidR="00B76639" w:rsidRPr="00344F20" w14:paraId="43AEE0D4" w14:textId="77777777" w:rsidTr="00B76639">
        <w:trPr>
          <w:trHeight w:val="88"/>
          <w:jc w:val="center"/>
        </w:trPr>
        <w:tc>
          <w:tcPr>
            <w:tcW w:w="1437" w:type="dxa"/>
            <w:vMerge/>
            <w:tcBorders>
              <w:right w:val="single" w:sz="4" w:space="0" w:color="auto"/>
            </w:tcBorders>
            <w:tcMar>
              <w:top w:w="55" w:type="dxa"/>
              <w:bottom w:w="55" w:type="dxa"/>
            </w:tcMar>
            <w:vAlign w:val="center"/>
          </w:tcPr>
          <w:p w14:paraId="53612FA4"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291E50C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0B0D98E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23B032C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3999F4F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625738F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47312D0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499427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612" w:type="dxa"/>
            <w:tcMar>
              <w:top w:w="55" w:type="dxa"/>
              <w:bottom w:w="55" w:type="dxa"/>
            </w:tcMar>
            <w:vAlign w:val="center"/>
          </w:tcPr>
          <w:p w14:paraId="46973EF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0.6%</w:t>
            </w:r>
          </w:p>
        </w:tc>
        <w:tc>
          <w:tcPr>
            <w:tcW w:w="713" w:type="dxa"/>
            <w:tcMar>
              <w:top w:w="55" w:type="dxa"/>
              <w:bottom w:w="55" w:type="dxa"/>
            </w:tcMar>
            <w:vAlign w:val="center"/>
          </w:tcPr>
          <w:p w14:paraId="3357A05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r>
      <w:tr w:rsidR="00B76639" w:rsidRPr="00344F20" w14:paraId="7B4DC185" w14:textId="77777777" w:rsidTr="00B76639">
        <w:trPr>
          <w:trHeight w:val="88"/>
          <w:jc w:val="center"/>
        </w:trPr>
        <w:tc>
          <w:tcPr>
            <w:tcW w:w="1437" w:type="dxa"/>
            <w:vMerge/>
            <w:tcBorders>
              <w:right w:val="single" w:sz="4" w:space="0" w:color="auto"/>
            </w:tcBorders>
            <w:tcMar>
              <w:top w:w="55" w:type="dxa"/>
              <w:bottom w:w="55" w:type="dxa"/>
            </w:tcMar>
            <w:vAlign w:val="center"/>
          </w:tcPr>
          <w:p w14:paraId="26F3F9D6"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2D94507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2DDEDE8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74AA31B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4041174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1C26359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E2A9F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0.3%</w:t>
            </w:r>
          </w:p>
        </w:tc>
        <w:tc>
          <w:tcPr>
            <w:tcW w:w="612" w:type="dxa"/>
            <w:tcMar>
              <w:top w:w="55" w:type="dxa"/>
              <w:bottom w:w="55" w:type="dxa"/>
            </w:tcMar>
            <w:vAlign w:val="center"/>
          </w:tcPr>
          <w:p w14:paraId="129E2BFD"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713" w:type="dxa"/>
            <w:tcMar>
              <w:top w:w="55" w:type="dxa"/>
              <w:bottom w:w="55" w:type="dxa"/>
            </w:tcMar>
            <w:vAlign w:val="center"/>
          </w:tcPr>
          <w:p w14:paraId="590A4D8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w:t>
            </w:r>
          </w:p>
        </w:tc>
      </w:tr>
      <w:tr w:rsidR="00B76639"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5999692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6D62D56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03A1B60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6DD0C35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7CE2E58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278C4EE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4CBAB154"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3131C81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5DD52B3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r>
      <w:tr w:rsidR="00B76639" w:rsidRPr="00344F20" w14:paraId="002C185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55B6D35F" w14:textId="30971AC5" w:rsidR="004D7B0E" w:rsidRPr="004D7B0E" w:rsidRDefault="004D7B0E" w:rsidP="004D5418">
            <w:pPr>
              <w:pStyle w:val="Standard"/>
              <w:spacing w:after="0" w:line="240" w:lineRule="auto"/>
              <w:jc w:val="both"/>
              <w:rPr>
                <w:rFonts w:cs="Arial"/>
                <w:bCs/>
                <w:sz w:val="12"/>
                <w:szCs w:val="12"/>
              </w:rPr>
            </w:pPr>
            <w:proofErr w:type="gramStart"/>
            <w:r w:rsidRPr="004D7B0E">
              <w:rPr>
                <w:rFonts w:cs="Arial"/>
                <w:bCs/>
                <w:sz w:val="12"/>
                <w:szCs w:val="12"/>
              </w:rPr>
              <w:t>5:CGUAUGUA</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UACAUACG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1D7D0C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F7075E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866CC3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6AB562D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4B9EFFB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2DC60A1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217E0E0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7BED6ED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EC347A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04A118E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33452F1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0.5%</w:t>
            </w:r>
          </w:p>
        </w:tc>
      </w:tr>
      <w:tr w:rsidR="00B76639" w:rsidRPr="00344F20" w14:paraId="59D97B74" w14:textId="77777777" w:rsidTr="00B76639">
        <w:trPr>
          <w:trHeight w:val="88"/>
          <w:jc w:val="center"/>
        </w:trPr>
        <w:tc>
          <w:tcPr>
            <w:tcW w:w="1437" w:type="dxa"/>
            <w:vMerge/>
            <w:tcBorders>
              <w:right w:val="single" w:sz="4" w:space="0" w:color="auto"/>
            </w:tcBorders>
            <w:tcMar>
              <w:top w:w="55" w:type="dxa"/>
              <w:bottom w:w="55" w:type="dxa"/>
            </w:tcMar>
            <w:vAlign w:val="center"/>
          </w:tcPr>
          <w:p w14:paraId="36AD8D2E"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B0DE89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1F9FD62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51E7309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2D40FBC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310908F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42A8F01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660FD42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084B040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40E595C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0.9%</w:t>
            </w:r>
          </w:p>
        </w:tc>
        <w:tc>
          <w:tcPr>
            <w:tcW w:w="612" w:type="dxa"/>
            <w:tcMar>
              <w:top w:w="55" w:type="dxa"/>
              <w:bottom w:w="55" w:type="dxa"/>
            </w:tcMar>
            <w:vAlign w:val="center"/>
          </w:tcPr>
          <w:p w14:paraId="42AF86A0"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713" w:type="dxa"/>
            <w:tcMar>
              <w:top w:w="55" w:type="dxa"/>
              <w:bottom w:w="55" w:type="dxa"/>
            </w:tcMar>
            <w:vAlign w:val="center"/>
          </w:tcPr>
          <w:p w14:paraId="62CC7CB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0.0%</w:t>
            </w:r>
          </w:p>
        </w:tc>
      </w:tr>
      <w:tr w:rsidR="00B76639" w:rsidRPr="00344F20" w14:paraId="7D64CBBA" w14:textId="77777777" w:rsidTr="00B76639">
        <w:trPr>
          <w:trHeight w:val="88"/>
          <w:jc w:val="center"/>
        </w:trPr>
        <w:tc>
          <w:tcPr>
            <w:tcW w:w="1437" w:type="dxa"/>
            <w:vMerge/>
            <w:tcBorders>
              <w:right w:val="single" w:sz="4" w:space="0" w:color="auto"/>
            </w:tcBorders>
            <w:tcMar>
              <w:top w:w="55" w:type="dxa"/>
              <w:bottom w:w="55" w:type="dxa"/>
            </w:tcMar>
            <w:vAlign w:val="center"/>
          </w:tcPr>
          <w:p w14:paraId="0761FE77"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56BCF3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23F9E68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450D5F3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2D0ADE8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508C70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CC912EB"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18E78901"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057FB7B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FB7C4D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w:t>
            </w:r>
          </w:p>
        </w:tc>
        <w:tc>
          <w:tcPr>
            <w:tcW w:w="612" w:type="dxa"/>
            <w:tcMar>
              <w:top w:w="55" w:type="dxa"/>
              <w:bottom w:w="55" w:type="dxa"/>
            </w:tcMar>
            <w:vAlign w:val="center"/>
          </w:tcPr>
          <w:p w14:paraId="1807526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1.1%</w:t>
            </w:r>
          </w:p>
        </w:tc>
        <w:tc>
          <w:tcPr>
            <w:tcW w:w="713" w:type="dxa"/>
            <w:tcMar>
              <w:top w:w="55" w:type="dxa"/>
              <w:bottom w:w="55" w:type="dxa"/>
            </w:tcMar>
            <w:vAlign w:val="center"/>
          </w:tcPr>
          <w:p w14:paraId="6BF0511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0.1%</w:t>
            </w:r>
          </w:p>
        </w:tc>
      </w:tr>
      <w:tr w:rsidR="00B76639" w:rsidRPr="00344F20" w14:paraId="7125163B"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1EE8AB10" w14:textId="77777777" w:rsidR="004D7B0E" w:rsidRPr="004D7B0E" w:rsidRDefault="004D7B0E" w:rsidP="004D5418">
            <w:pPr>
              <w:pStyle w:val="Standard"/>
              <w:spacing w:after="0" w:line="240" w:lineRule="auto"/>
              <w:jc w:val="both"/>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EF74E7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08A1A46"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5D1ED09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0235E11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68080E5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181AC5D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5623EC32"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3B290B03"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30984B8E"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5D975BC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12A8CF4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r>
      <w:tr w:rsidR="00B76639" w:rsidRPr="00344F20" w14:paraId="51D393EE" w14:textId="77777777" w:rsidTr="00B76639">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4D7B0E" w:rsidRPr="004D7B0E" w:rsidRDefault="004D7B0E" w:rsidP="004D5418">
            <w:pPr>
              <w:pStyle w:val="Standard"/>
              <w:spacing w:after="0" w:line="240" w:lineRule="auto"/>
              <w:jc w:val="both"/>
              <w:rPr>
                <w:rFonts w:cs="Arial"/>
                <w:bCs/>
                <w:sz w:val="12"/>
                <w:szCs w:val="12"/>
              </w:rPr>
            </w:pPr>
            <w:r w:rsidRPr="004D7B0E">
              <w:rPr>
                <w:rFonts w:cs="Arial"/>
                <w:bCs/>
                <w:sz w:val="12"/>
                <w:szCs w:val="12"/>
              </w:rPr>
              <w:t>0.2%</w:t>
            </w:r>
          </w:p>
        </w:tc>
      </w:tr>
    </w:tbl>
    <w:p w14:paraId="3CDEFCD5" w14:textId="77777777" w:rsidR="004D7B0E" w:rsidRPr="004D7B0E" w:rsidRDefault="004D7B0E" w:rsidP="004D5418">
      <w:pPr>
        <w:pStyle w:val="Standard"/>
        <w:spacing w:after="0"/>
        <w:jc w:val="both"/>
        <w:rPr>
          <w:rFonts w:cs="Arial"/>
          <w:b/>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p>
    <w:p w14:paraId="51965C62" w14:textId="77777777" w:rsidR="004D7B0E" w:rsidRP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1062EFC0" w14:textId="77777777" w:rsidR="004D7B0E" w:rsidRP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MeltR.</w:t>
      </w:r>
    </w:p>
    <w:p w14:paraId="2F0BBDD1" w14:textId="52FBE52E" w:rsid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2493EE94" w14:textId="71A0A8F8" w:rsidR="00C70D6E" w:rsidRDefault="00C70D6E" w:rsidP="004D5418">
      <w:pPr>
        <w:jc w:val="both"/>
        <w:rPr>
          <w:rFonts w:cs="Arial"/>
          <w:sz w:val="16"/>
          <w:szCs w:val="16"/>
        </w:rPr>
      </w:pPr>
      <w:r>
        <w:rPr>
          <w:rFonts w:cs="Arial"/>
          <w:sz w:val="16"/>
          <w:szCs w:val="16"/>
        </w:rPr>
        <w:br w:type="page"/>
      </w:r>
    </w:p>
    <w:p w14:paraId="1C71AC04" w14:textId="12FAD715" w:rsidR="00C70D6E" w:rsidRPr="00C70D6E" w:rsidRDefault="00C70D6E" w:rsidP="004D5418">
      <w:pPr>
        <w:pStyle w:val="Standard"/>
        <w:spacing w:after="0"/>
        <w:jc w:val="both"/>
        <w:rPr>
          <w:rFonts w:cs="Arial"/>
          <w:sz w:val="16"/>
          <w:szCs w:val="16"/>
        </w:rPr>
      </w:pPr>
      <w:r>
        <w:rPr>
          <w:rFonts w:cs="Arial"/>
          <w:b/>
          <w:bCs/>
          <w:sz w:val="16"/>
          <w:szCs w:val="16"/>
        </w:rPr>
        <w:lastRenderedPageBreak/>
        <w:t>SI Table 6</w:t>
      </w:r>
      <w:r>
        <w:rPr>
          <w:rFonts w:cs="Arial"/>
          <w:sz w:val="16"/>
          <w:szCs w:val="16"/>
        </w:rPr>
        <w:t xml:space="preserve"> </w:t>
      </w:r>
      <w:r w:rsidR="00E721BE">
        <w:rPr>
          <w:rFonts w:cs="Arial"/>
          <w:sz w:val="16"/>
          <w:szCs w:val="16"/>
        </w:rPr>
        <w:t>Radius of gyration analysis</w:t>
      </w:r>
    </w:p>
    <w:p w14:paraId="5D8A7AD0" w14:textId="77777777" w:rsidR="00E378C0" w:rsidRDefault="003F1102" w:rsidP="002A1C5A">
      <w:pPr>
        <w:pStyle w:val="Chapter"/>
        <w:jc w:val="both"/>
      </w:pPr>
      <w:r w:rsidRPr="00174194">
        <w:lastRenderedPageBreak/>
        <w:t>Supplementary References</w:t>
      </w:r>
    </w:p>
    <w:p w14:paraId="5B9AAB2E" w14:textId="77777777" w:rsidR="00AE2356" w:rsidRPr="00AE2356" w:rsidRDefault="00241DB3" w:rsidP="00AE2356">
      <w:pPr>
        <w:pStyle w:val="Bibliography"/>
        <w:rPr>
          <w:rFonts w:cs="Arial"/>
        </w:rPr>
      </w:pPr>
      <w:r>
        <w:fldChar w:fldCharType="begin"/>
      </w:r>
      <w:r>
        <w:instrText xml:space="preserve"> ADDIN ZOTERO_BIBL {"uncited":[],"omitted":[],"custom":[]} CSL_BIBLIOGRAPHY </w:instrText>
      </w:r>
      <w:r>
        <w:fldChar w:fldCharType="separate"/>
      </w:r>
      <w:r w:rsidR="00AE2356" w:rsidRPr="00AE2356">
        <w:rPr>
          <w:rFonts w:cs="Arial"/>
        </w:rPr>
        <w:t>(1)</w:t>
      </w:r>
      <w:r w:rsidR="00AE2356" w:rsidRPr="00AE2356">
        <w:rPr>
          <w:rFonts w:cs="Arial"/>
        </w:rPr>
        <w:tab/>
        <w:t xml:space="preserve">Yamagami, R.; Sieg, J. P.; Bevilacqua, P. C. Functional Roles of Chelated Magnesium Ions in RNA Folding and Function. </w:t>
      </w:r>
      <w:r w:rsidR="00AE2356" w:rsidRPr="00AE2356">
        <w:rPr>
          <w:rFonts w:cs="Arial"/>
          <w:i/>
          <w:iCs/>
        </w:rPr>
        <w:t>Biochemistry</w:t>
      </w:r>
      <w:r w:rsidR="00AE2356" w:rsidRPr="00AE2356">
        <w:rPr>
          <w:rFonts w:cs="Arial"/>
        </w:rPr>
        <w:t xml:space="preserve"> </w:t>
      </w:r>
      <w:r w:rsidR="00AE2356" w:rsidRPr="00AE2356">
        <w:rPr>
          <w:rFonts w:cs="Arial"/>
          <w:b/>
          <w:bCs/>
        </w:rPr>
        <w:t>2021</w:t>
      </w:r>
      <w:r w:rsidR="00AE2356" w:rsidRPr="00AE2356">
        <w:rPr>
          <w:rFonts w:cs="Arial"/>
        </w:rPr>
        <w:t xml:space="preserve">, </w:t>
      </w:r>
      <w:r w:rsidR="00AE2356" w:rsidRPr="00AE2356">
        <w:rPr>
          <w:rFonts w:cs="Arial"/>
          <w:i/>
          <w:iCs/>
        </w:rPr>
        <w:t>60</w:t>
      </w:r>
      <w:r w:rsidR="00AE2356" w:rsidRPr="00AE2356">
        <w:rPr>
          <w:rFonts w:cs="Arial"/>
        </w:rPr>
        <w:t xml:space="preserve"> (31), 2374–2386. https://doi.org/10.1021/acs.biochem.1c00012.</w:t>
      </w:r>
    </w:p>
    <w:p w14:paraId="57A5DBE7" w14:textId="77777777" w:rsidR="00AE2356" w:rsidRPr="00AE2356" w:rsidRDefault="00AE2356" w:rsidP="00AE2356">
      <w:pPr>
        <w:pStyle w:val="Bibliography"/>
        <w:rPr>
          <w:rFonts w:cs="Arial"/>
        </w:rPr>
      </w:pPr>
      <w:r w:rsidRPr="00AE2356">
        <w:rPr>
          <w:rFonts w:cs="Arial"/>
        </w:rPr>
        <w:t>(2)</w:t>
      </w:r>
      <w:r w:rsidRPr="00AE2356">
        <w:rPr>
          <w:rFonts w:cs="Arial"/>
        </w:rPr>
        <w:tab/>
      </w:r>
      <w:proofErr w:type="spellStart"/>
      <w:r w:rsidRPr="00AE2356">
        <w:rPr>
          <w:rFonts w:cs="Arial"/>
        </w:rPr>
        <w:t>Laederach</w:t>
      </w:r>
      <w:proofErr w:type="spellEnd"/>
      <w:r w:rsidRPr="00AE2356">
        <w:rPr>
          <w:rFonts w:cs="Arial"/>
        </w:rPr>
        <w:t xml:space="preserve">, A.; Das, R.; </w:t>
      </w:r>
      <w:proofErr w:type="spellStart"/>
      <w:r w:rsidRPr="00AE2356">
        <w:rPr>
          <w:rFonts w:cs="Arial"/>
        </w:rPr>
        <w:t>Vicens</w:t>
      </w:r>
      <w:proofErr w:type="spellEnd"/>
      <w:r w:rsidRPr="00AE2356">
        <w:rPr>
          <w:rFonts w:cs="Arial"/>
        </w:rPr>
        <w:t xml:space="preserve">, Q.; Pearlman, S. M.; </w:t>
      </w:r>
      <w:proofErr w:type="spellStart"/>
      <w:r w:rsidRPr="00AE2356">
        <w:rPr>
          <w:rFonts w:cs="Arial"/>
        </w:rPr>
        <w:t>Brenowitz</w:t>
      </w:r>
      <w:proofErr w:type="spellEnd"/>
      <w:r w:rsidRPr="00AE2356">
        <w:rPr>
          <w:rFonts w:cs="Arial"/>
        </w:rPr>
        <w:t xml:space="preserve">, M.; </w:t>
      </w:r>
      <w:proofErr w:type="spellStart"/>
      <w:r w:rsidRPr="00AE2356">
        <w:rPr>
          <w:rFonts w:cs="Arial"/>
        </w:rPr>
        <w:t>Herschlag</w:t>
      </w:r>
      <w:proofErr w:type="spellEnd"/>
      <w:r w:rsidRPr="00AE2356">
        <w:rPr>
          <w:rFonts w:cs="Arial"/>
        </w:rPr>
        <w:t xml:space="preserve">, D.; Altman, R. B. Semiautomated and Rapid Quantification of Nucleic Acid </w:t>
      </w:r>
      <w:proofErr w:type="spellStart"/>
      <w:r w:rsidRPr="00AE2356">
        <w:rPr>
          <w:rFonts w:cs="Arial"/>
        </w:rPr>
        <w:t>Footprinting</w:t>
      </w:r>
      <w:proofErr w:type="spellEnd"/>
      <w:r w:rsidRPr="00AE2356">
        <w:rPr>
          <w:rFonts w:cs="Arial"/>
        </w:rPr>
        <w:t xml:space="preserve"> and Structure Mapping Experiments. </w:t>
      </w:r>
      <w:r w:rsidRPr="00AE2356">
        <w:rPr>
          <w:rFonts w:cs="Arial"/>
          <w:i/>
          <w:iCs/>
        </w:rPr>
        <w:t xml:space="preserve">Nat. </w:t>
      </w:r>
      <w:proofErr w:type="spellStart"/>
      <w:r w:rsidRPr="00AE2356">
        <w:rPr>
          <w:rFonts w:cs="Arial"/>
          <w:i/>
          <w:iCs/>
        </w:rPr>
        <w:t>Protoc</w:t>
      </w:r>
      <w:proofErr w:type="spellEnd"/>
      <w:r w:rsidRPr="00AE2356">
        <w:rPr>
          <w:rFonts w:cs="Arial"/>
          <w:i/>
          <w:iCs/>
        </w:rPr>
        <w:t>.</w:t>
      </w:r>
      <w:r w:rsidRPr="00AE2356">
        <w:rPr>
          <w:rFonts w:cs="Arial"/>
        </w:rPr>
        <w:t xml:space="preserve"> </w:t>
      </w:r>
      <w:r w:rsidRPr="00AE2356">
        <w:rPr>
          <w:rFonts w:cs="Arial"/>
          <w:b/>
          <w:bCs/>
        </w:rPr>
        <w:t>2008</w:t>
      </w:r>
      <w:r w:rsidRPr="00AE2356">
        <w:rPr>
          <w:rFonts w:cs="Arial"/>
        </w:rPr>
        <w:t xml:space="preserve">, </w:t>
      </w:r>
      <w:r w:rsidRPr="00AE2356">
        <w:rPr>
          <w:rFonts w:cs="Arial"/>
          <w:i/>
          <w:iCs/>
        </w:rPr>
        <w:t>3</w:t>
      </w:r>
      <w:r w:rsidRPr="00AE2356">
        <w:rPr>
          <w:rFonts w:cs="Arial"/>
        </w:rPr>
        <w:t xml:space="preserve"> (9), 1395–1401. https://doi.org/10.1038/nprot.2008.134.</w:t>
      </w:r>
    </w:p>
    <w:p w14:paraId="10F1FEBE" w14:textId="77777777" w:rsidR="00AE2356" w:rsidRPr="00AE2356" w:rsidRDefault="00AE2356" w:rsidP="00AE2356">
      <w:pPr>
        <w:pStyle w:val="Bibliography"/>
        <w:rPr>
          <w:rFonts w:cs="Arial"/>
        </w:rPr>
      </w:pPr>
      <w:r w:rsidRPr="00AE2356">
        <w:rPr>
          <w:rFonts w:cs="Arial"/>
        </w:rPr>
        <w:t>(3)</w:t>
      </w:r>
      <w:r w:rsidRPr="00AE2356">
        <w:rPr>
          <w:rFonts w:cs="Arial"/>
        </w:rPr>
        <w:tab/>
      </w:r>
      <w:proofErr w:type="spellStart"/>
      <w:r w:rsidRPr="00AE2356">
        <w:rPr>
          <w:rFonts w:cs="Arial"/>
        </w:rPr>
        <w:t>Petoukhov</w:t>
      </w:r>
      <w:proofErr w:type="spellEnd"/>
      <w:r w:rsidRPr="00AE2356">
        <w:rPr>
          <w:rFonts w:cs="Arial"/>
        </w:rPr>
        <w:t xml:space="preserve">, M. V.; Franke, D.; </w:t>
      </w:r>
      <w:proofErr w:type="spellStart"/>
      <w:r w:rsidRPr="00AE2356">
        <w:rPr>
          <w:rFonts w:cs="Arial"/>
        </w:rPr>
        <w:t>Shkumatov</w:t>
      </w:r>
      <w:proofErr w:type="spellEnd"/>
      <w:r w:rsidRPr="00AE2356">
        <w:rPr>
          <w:rFonts w:cs="Arial"/>
        </w:rPr>
        <w:t xml:space="preserve">, A. V.; </w:t>
      </w:r>
      <w:proofErr w:type="spellStart"/>
      <w:r w:rsidRPr="00AE2356">
        <w:rPr>
          <w:rFonts w:cs="Arial"/>
        </w:rPr>
        <w:t>Tria</w:t>
      </w:r>
      <w:proofErr w:type="spellEnd"/>
      <w:r w:rsidRPr="00AE2356">
        <w:rPr>
          <w:rFonts w:cs="Arial"/>
        </w:rPr>
        <w:t xml:space="preserve">, G.; </w:t>
      </w:r>
      <w:proofErr w:type="spellStart"/>
      <w:r w:rsidRPr="00AE2356">
        <w:rPr>
          <w:rFonts w:cs="Arial"/>
        </w:rPr>
        <w:t>Kikhney</w:t>
      </w:r>
      <w:proofErr w:type="spellEnd"/>
      <w:r w:rsidRPr="00AE2356">
        <w:rPr>
          <w:rFonts w:cs="Arial"/>
        </w:rPr>
        <w:t xml:space="preserve">, A. G.; </w:t>
      </w:r>
      <w:proofErr w:type="spellStart"/>
      <w:r w:rsidRPr="00AE2356">
        <w:rPr>
          <w:rFonts w:cs="Arial"/>
        </w:rPr>
        <w:t>Gajda</w:t>
      </w:r>
      <w:proofErr w:type="spellEnd"/>
      <w:r w:rsidRPr="00AE2356">
        <w:rPr>
          <w:rFonts w:cs="Arial"/>
        </w:rPr>
        <w:t xml:space="preserve">, M.; </w:t>
      </w:r>
      <w:proofErr w:type="spellStart"/>
      <w:r w:rsidRPr="00AE2356">
        <w:rPr>
          <w:rFonts w:cs="Arial"/>
        </w:rPr>
        <w:t>Gorba</w:t>
      </w:r>
      <w:proofErr w:type="spellEnd"/>
      <w:r w:rsidRPr="00AE2356">
        <w:rPr>
          <w:rFonts w:cs="Arial"/>
        </w:rPr>
        <w:t xml:space="preserve">, C.; Mertens, H. D. T.; </w:t>
      </w:r>
      <w:proofErr w:type="spellStart"/>
      <w:r w:rsidRPr="00AE2356">
        <w:rPr>
          <w:rFonts w:cs="Arial"/>
        </w:rPr>
        <w:t>Konarev</w:t>
      </w:r>
      <w:proofErr w:type="spellEnd"/>
      <w:r w:rsidRPr="00AE2356">
        <w:rPr>
          <w:rFonts w:cs="Arial"/>
        </w:rPr>
        <w:t xml:space="preserve">, P. V.; </w:t>
      </w:r>
      <w:proofErr w:type="spellStart"/>
      <w:r w:rsidRPr="00AE2356">
        <w:rPr>
          <w:rFonts w:cs="Arial"/>
        </w:rPr>
        <w:t>Svergun</w:t>
      </w:r>
      <w:proofErr w:type="spellEnd"/>
      <w:r w:rsidRPr="00AE2356">
        <w:rPr>
          <w:rFonts w:cs="Arial"/>
        </w:rPr>
        <w:t xml:space="preserve">, D. I. New Developments in the ATSAS Program Package for Small-Angle Scattering Data Analysis. </w:t>
      </w:r>
      <w:r w:rsidRPr="00AE2356">
        <w:rPr>
          <w:rFonts w:cs="Arial"/>
          <w:i/>
          <w:iCs/>
        </w:rPr>
        <w:t xml:space="preserve">J. Appl. </w:t>
      </w:r>
      <w:proofErr w:type="spellStart"/>
      <w:r w:rsidRPr="00AE2356">
        <w:rPr>
          <w:rFonts w:cs="Arial"/>
          <w:i/>
          <w:iCs/>
        </w:rPr>
        <w:t>Crystallogr</w:t>
      </w:r>
      <w:proofErr w:type="spellEnd"/>
      <w:r w:rsidRPr="00AE2356">
        <w:rPr>
          <w:rFonts w:cs="Arial"/>
          <w:i/>
          <w:iCs/>
        </w:rPr>
        <w:t>.</w:t>
      </w:r>
      <w:r w:rsidRPr="00AE2356">
        <w:rPr>
          <w:rFonts w:cs="Arial"/>
        </w:rPr>
        <w:t xml:space="preserve"> </w:t>
      </w:r>
      <w:r w:rsidRPr="00AE2356">
        <w:rPr>
          <w:rFonts w:cs="Arial"/>
          <w:b/>
          <w:bCs/>
        </w:rPr>
        <w:t>2012</w:t>
      </w:r>
      <w:r w:rsidRPr="00AE2356">
        <w:rPr>
          <w:rFonts w:cs="Arial"/>
        </w:rPr>
        <w:t xml:space="preserve">, </w:t>
      </w:r>
      <w:r w:rsidRPr="00AE2356">
        <w:rPr>
          <w:rFonts w:cs="Arial"/>
          <w:i/>
          <w:iCs/>
        </w:rPr>
        <w:t>45</w:t>
      </w:r>
      <w:r w:rsidRPr="00AE2356">
        <w:rPr>
          <w:rFonts w:cs="Arial"/>
        </w:rPr>
        <w:t xml:space="preserve"> (Pt 2), 342–350. https://doi.org/10.1107/S0021889812007662.</w:t>
      </w:r>
    </w:p>
    <w:p w14:paraId="2EC67FFD" w14:textId="77777777" w:rsidR="00AE2356" w:rsidRPr="00AE2356" w:rsidRDefault="00AE2356" w:rsidP="00AE2356">
      <w:pPr>
        <w:pStyle w:val="Bibliography"/>
        <w:rPr>
          <w:rFonts w:cs="Arial"/>
        </w:rPr>
      </w:pPr>
      <w:r w:rsidRPr="00AE2356">
        <w:rPr>
          <w:rFonts w:cs="Arial"/>
        </w:rPr>
        <w:t>(4)</w:t>
      </w:r>
      <w:r w:rsidRPr="00AE2356">
        <w:rPr>
          <w:rFonts w:cs="Arial"/>
        </w:rPr>
        <w:tab/>
        <w:t xml:space="preserve">Grant, T. D. Ab Initio Electron Density Determination Directly from Solution Scattering Data. </w:t>
      </w:r>
      <w:r w:rsidRPr="00AE2356">
        <w:rPr>
          <w:rFonts w:cs="Arial"/>
          <w:i/>
          <w:iCs/>
        </w:rPr>
        <w:t>Nat. Methods</w:t>
      </w:r>
      <w:r w:rsidRPr="00AE2356">
        <w:rPr>
          <w:rFonts w:cs="Arial"/>
        </w:rPr>
        <w:t xml:space="preserve"> </w:t>
      </w:r>
      <w:r w:rsidRPr="00AE2356">
        <w:rPr>
          <w:rFonts w:cs="Arial"/>
          <w:b/>
          <w:bCs/>
        </w:rPr>
        <w:t>2018</w:t>
      </w:r>
      <w:r w:rsidRPr="00AE2356">
        <w:rPr>
          <w:rFonts w:cs="Arial"/>
        </w:rPr>
        <w:t xml:space="preserve">, </w:t>
      </w:r>
      <w:r w:rsidRPr="00AE2356">
        <w:rPr>
          <w:rFonts w:cs="Arial"/>
          <w:i/>
          <w:iCs/>
        </w:rPr>
        <w:t>15</w:t>
      </w:r>
      <w:r w:rsidRPr="00AE2356">
        <w:rPr>
          <w:rFonts w:cs="Arial"/>
        </w:rPr>
        <w:t xml:space="preserve"> (3), 191–193. https://doi.org/10.1038/nmeth.4581.</w:t>
      </w:r>
    </w:p>
    <w:p w14:paraId="1028D2E5" w14:textId="77777777" w:rsidR="00AE2356" w:rsidRPr="00AE2356" w:rsidRDefault="00AE2356" w:rsidP="00AE2356">
      <w:pPr>
        <w:pStyle w:val="Bibliography"/>
        <w:rPr>
          <w:rFonts w:cs="Arial"/>
        </w:rPr>
      </w:pPr>
      <w:r w:rsidRPr="00AE2356">
        <w:rPr>
          <w:rFonts w:cs="Arial"/>
        </w:rPr>
        <w:t>(5)</w:t>
      </w:r>
      <w:r w:rsidRPr="00AE2356">
        <w:rPr>
          <w:rFonts w:cs="Arial"/>
        </w:rPr>
        <w:tab/>
        <w:t xml:space="preserve">Batey, R. T.; Gilbert, S. D.; </w:t>
      </w:r>
      <w:proofErr w:type="spellStart"/>
      <w:r w:rsidRPr="00AE2356">
        <w:rPr>
          <w:rFonts w:cs="Arial"/>
        </w:rPr>
        <w:t>Montange</w:t>
      </w:r>
      <w:proofErr w:type="spellEnd"/>
      <w:r w:rsidRPr="00AE2356">
        <w:rPr>
          <w:rFonts w:cs="Arial"/>
        </w:rPr>
        <w:t xml:space="preserve">, R. K. Structure of a Natural Guanine-Responsive Riboswitch Complexed with the Metabolite Hypoxanthine. </w:t>
      </w:r>
      <w:r w:rsidRPr="00AE2356">
        <w:rPr>
          <w:rFonts w:cs="Arial"/>
          <w:i/>
          <w:iCs/>
        </w:rPr>
        <w:t>Nature</w:t>
      </w:r>
      <w:r w:rsidRPr="00AE2356">
        <w:rPr>
          <w:rFonts w:cs="Arial"/>
        </w:rPr>
        <w:t xml:space="preserve"> </w:t>
      </w:r>
      <w:r w:rsidRPr="00AE2356">
        <w:rPr>
          <w:rFonts w:cs="Arial"/>
          <w:b/>
          <w:bCs/>
        </w:rPr>
        <w:t>2004</w:t>
      </w:r>
      <w:r w:rsidRPr="00AE2356">
        <w:rPr>
          <w:rFonts w:cs="Arial"/>
        </w:rPr>
        <w:t xml:space="preserve">, </w:t>
      </w:r>
      <w:r w:rsidRPr="00AE2356">
        <w:rPr>
          <w:rFonts w:cs="Arial"/>
          <w:i/>
          <w:iCs/>
        </w:rPr>
        <w:t>432</w:t>
      </w:r>
      <w:r w:rsidRPr="00AE2356">
        <w:rPr>
          <w:rFonts w:cs="Arial"/>
        </w:rPr>
        <w:t xml:space="preserve"> (7015), 411. https://doi.org/10.1038/nature03037.</w:t>
      </w:r>
    </w:p>
    <w:p w14:paraId="092F67B2" w14:textId="77777777" w:rsidR="00AE2356" w:rsidRPr="00AE2356" w:rsidRDefault="00AE2356" w:rsidP="00AE2356">
      <w:pPr>
        <w:pStyle w:val="Bibliography"/>
        <w:rPr>
          <w:rFonts w:cs="Arial"/>
        </w:rPr>
      </w:pPr>
      <w:r w:rsidRPr="00AE2356">
        <w:rPr>
          <w:rFonts w:cs="Arial"/>
        </w:rPr>
        <w:t>(6)</w:t>
      </w:r>
      <w:r w:rsidRPr="00AE2356">
        <w:rPr>
          <w:rFonts w:cs="Arial"/>
        </w:rPr>
        <w:tab/>
        <w:t xml:space="preserve">Knight, C. J.; Hub, J. S. </w:t>
      </w:r>
      <w:proofErr w:type="spellStart"/>
      <w:r w:rsidRPr="00AE2356">
        <w:rPr>
          <w:rFonts w:cs="Arial"/>
        </w:rPr>
        <w:t>WAXSiS</w:t>
      </w:r>
      <w:proofErr w:type="spellEnd"/>
      <w:r w:rsidRPr="00AE2356">
        <w:rPr>
          <w:rFonts w:cs="Arial"/>
        </w:rPr>
        <w:t xml:space="preserve">: A Web Server for the Calculation of SAXS/WAXS Curves Based on Explicit-Solvent Molecular Dynamics. </w:t>
      </w:r>
      <w:r w:rsidRPr="00AE2356">
        <w:rPr>
          <w:rFonts w:cs="Arial"/>
          <w:i/>
          <w:iCs/>
        </w:rPr>
        <w:t>Nucleic Acids Res.</w:t>
      </w:r>
      <w:r w:rsidRPr="00AE2356">
        <w:rPr>
          <w:rFonts w:cs="Arial"/>
        </w:rPr>
        <w:t xml:space="preserve"> </w:t>
      </w:r>
      <w:r w:rsidRPr="00AE2356">
        <w:rPr>
          <w:rFonts w:cs="Arial"/>
          <w:b/>
          <w:bCs/>
        </w:rPr>
        <w:t>2015</w:t>
      </w:r>
      <w:r w:rsidRPr="00AE2356">
        <w:rPr>
          <w:rFonts w:cs="Arial"/>
        </w:rPr>
        <w:t xml:space="preserve">, </w:t>
      </w:r>
      <w:r w:rsidRPr="00AE2356">
        <w:rPr>
          <w:rFonts w:cs="Arial"/>
          <w:i/>
          <w:iCs/>
        </w:rPr>
        <w:t>43</w:t>
      </w:r>
      <w:r w:rsidRPr="00AE2356">
        <w:rPr>
          <w:rFonts w:cs="Arial"/>
        </w:rPr>
        <w:t xml:space="preserve"> (W1), W225–W230. https://doi.org/10.1093/nar/gkv309.</w:t>
      </w:r>
    </w:p>
    <w:p w14:paraId="4557BACF" w14:textId="6CB04003" w:rsidR="00E378C0" w:rsidRPr="00174194" w:rsidRDefault="00241DB3" w:rsidP="004D5418">
      <w:r>
        <w:fldChar w:fldCharType="end"/>
      </w:r>
    </w:p>
    <w:sectPr w:rsidR="00E378C0" w:rsidRPr="00174194">
      <w:headerReference w:type="default" r:id="rId26"/>
      <w:footerReference w:type="default" r:id="rId27"/>
      <w:headerReference w:type="first" r:id="rId28"/>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eg, Jacob Philip" w:date="2022-04-15T13:49:00Z" w:initials="SJP">
    <w:p w14:paraId="35F89136" w14:textId="77777777" w:rsidR="00E03863" w:rsidRDefault="00E03863" w:rsidP="00916A5C">
      <w:pPr>
        <w:pStyle w:val="CommentText"/>
      </w:pPr>
      <w:r>
        <w:rPr>
          <w:rStyle w:val="CommentReference"/>
        </w:rPr>
        <w:annotationRef/>
      </w:r>
      <w:r>
        <w:t>Have them add their own affiliations</w:t>
      </w:r>
    </w:p>
  </w:comment>
  <w:comment w:id="1" w:author="Sieg, Jacob Philip" w:date="2022-05-05T16:59:00Z" w:initials="SJP">
    <w:p w14:paraId="54282B53" w14:textId="77777777" w:rsidR="006F6613" w:rsidRDefault="006F6613" w:rsidP="0054566D">
      <w:pPr>
        <w:pStyle w:val="CommentText"/>
      </w:pPr>
      <w:r>
        <w:rPr>
          <w:rStyle w:val="CommentReference"/>
        </w:rPr>
        <w:annotationRef/>
      </w:r>
      <w:r>
        <w:t>Have co authors add ORCID</w:t>
      </w:r>
    </w:p>
  </w:comment>
  <w:comment w:id="6" w:author="Sieg, Jacob Philip" w:date="2022-05-05T17:08:00Z" w:initials="SJP">
    <w:p w14:paraId="4CD594B7" w14:textId="77777777" w:rsidR="00680BED" w:rsidRDefault="00680BED">
      <w:pPr>
        <w:pStyle w:val="CommentText"/>
      </w:pPr>
      <w:r>
        <w:rPr>
          <w:rStyle w:val="CommentReference"/>
        </w:rPr>
        <w:annotationRef/>
      </w:r>
      <w:r>
        <w:t>Phil: "Correct?"</w:t>
      </w:r>
    </w:p>
    <w:p w14:paraId="38B71470" w14:textId="77777777" w:rsidR="00680BED" w:rsidRDefault="00680BED" w:rsidP="00FB6559">
      <w:pPr>
        <w:pStyle w:val="CommentText"/>
      </w:pPr>
      <w:r>
        <w:t>Jacob: Yes this is correct</w:t>
      </w:r>
    </w:p>
  </w:comment>
  <w:comment w:id="8" w:author="Sieg, Jacob Philip" w:date="2022-05-05T17:09:00Z" w:initials="SJP">
    <w:p w14:paraId="73FF55B2" w14:textId="77777777" w:rsidR="00680BED" w:rsidRDefault="00680BED" w:rsidP="00B36DFC">
      <w:pPr>
        <w:pStyle w:val="CommentText"/>
      </w:pPr>
      <w:r>
        <w:rPr>
          <w:rStyle w:val="CommentReference"/>
        </w:rPr>
        <w:annotationRef/>
      </w:r>
      <w:r>
        <w:t>Cite</w:t>
      </w:r>
    </w:p>
  </w:comment>
  <w:comment w:id="13" w:author="Sieg, Jacob Philip" w:date="2022-05-05T17:16:00Z" w:initials="SJP">
    <w:p w14:paraId="7E3E5B30" w14:textId="77777777" w:rsidR="00E779FD" w:rsidRDefault="00E779FD">
      <w:pPr>
        <w:pStyle w:val="CommentText"/>
      </w:pPr>
      <w:r>
        <w:rPr>
          <w:rStyle w:val="CommentReference"/>
        </w:rPr>
        <w:annotationRef/>
      </w:r>
      <w:r>
        <w:t>Phil: "That's it, 260?"</w:t>
      </w:r>
    </w:p>
    <w:p w14:paraId="393D2C09" w14:textId="77777777" w:rsidR="00E779FD" w:rsidRDefault="00E779FD">
      <w:pPr>
        <w:pStyle w:val="CommentText"/>
      </w:pPr>
    </w:p>
    <w:p w14:paraId="7ACF28D0" w14:textId="77777777" w:rsidR="00E779FD" w:rsidRDefault="00E779FD" w:rsidP="00183587">
      <w:pPr>
        <w:pStyle w:val="CommentText"/>
      </w:pPr>
      <w:r>
        <w:t>Jacob. No. It is 2600. Cite. Check lab notebook.</w:t>
      </w:r>
    </w:p>
  </w:comment>
  <w:comment w:id="14" w:author="Sieg, Jacob Philip" w:date="2022-05-05T17:39:00Z" w:initials="SJP">
    <w:p w14:paraId="58A96C31" w14:textId="77777777" w:rsidR="00F26921" w:rsidRDefault="00F26921" w:rsidP="00DA1BC6">
      <w:pPr>
        <w:pStyle w:val="CommentText"/>
      </w:pPr>
      <w:r>
        <w:rPr>
          <w:rStyle w:val="CommentReference"/>
        </w:rPr>
        <w:annotationRef/>
      </w:r>
      <w:r>
        <w:t>Double check</w:t>
      </w:r>
    </w:p>
  </w:comment>
  <w:comment w:id="17" w:author="Sieg, Jacob Philip" w:date="2022-05-05T17:34:00Z" w:initials="SJP">
    <w:p w14:paraId="2ED89151" w14:textId="77777777" w:rsidR="005A47C0" w:rsidRDefault="005A47C0" w:rsidP="00F2004C">
      <w:pPr>
        <w:pStyle w:val="CommentText"/>
      </w:pPr>
      <w:r>
        <w:rPr>
          <w:rStyle w:val="CommentReference"/>
        </w:rPr>
        <w:annotationRef/>
      </w:r>
      <w:r>
        <w:t>Double check with code</w:t>
      </w:r>
    </w:p>
  </w:comment>
  <w:comment w:id="22" w:author="Sieg, Jacob Philip" w:date="2022-05-05T18:07:00Z" w:initials="SJP">
    <w:p w14:paraId="46D607E9" w14:textId="77777777" w:rsidR="00BB6B64" w:rsidRDefault="00BB6B64">
      <w:pPr>
        <w:pStyle w:val="CommentText"/>
      </w:pPr>
      <w:r>
        <w:rPr>
          <w:rStyle w:val="CommentReference"/>
        </w:rPr>
        <w:annotationRef/>
      </w:r>
      <w:r>
        <w:t>Phil: "Do you mean Cl-?"</w:t>
      </w:r>
    </w:p>
    <w:p w14:paraId="1BFA49B7" w14:textId="77777777" w:rsidR="00BB6B64" w:rsidRDefault="00BB6B64">
      <w:pPr>
        <w:pStyle w:val="CommentText"/>
      </w:pPr>
    </w:p>
    <w:p w14:paraId="6BEAC3AD" w14:textId="77777777" w:rsidR="00BB6B64" w:rsidRDefault="00BB6B64">
      <w:pPr>
        <w:pStyle w:val="CommentText"/>
      </w:pPr>
      <w:r>
        <w:t>Jacob: No. This is an interesting point that I don't have my mind wrapped around. But  there is something profound here. Here are two things I am thinking about.</w:t>
      </w:r>
    </w:p>
    <w:p w14:paraId="2861A7A7" w14:textId="77777777" w:rsidR="00BB6B64" w:rsidRDefault="00BB6B64">
      <w:pPr>
        <w:pStyle w:val="CommentText"/>
      </w:pPr>
    </w:p>
    <w:p w14:paraId="45698969" w14:textId="77777777" w:rsidR="00BB6B64" w:rsidRDefault="00BB6B64">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BB6B64" w:rsidRDefault="00BB6B64">
      <w:pPr>
        <w:pStyle w:val="CommentText"/>
      </w:pPr>
    </w:p>
    <w:p w14:paraId="51FC7B01" w14:textId="77777777" w:rsidR="00BB6B64" w:rsidRDefault="00BB6B64">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BB6B64" w:rsidRDefault="00BB6B64">
      <w:pPr>
        <w:pStyle w:val="CommentText"/>
      </w:pPr>
    </w:p>
    <w:p w14:paraId="6A4BD35E" w14:textId="77777777" w:rsidR="00BB6B64" w:rsidRDefault="00BB6B64" w:rsidP="006E0E02">
      <w:pPr>
        <w:pStyle w:val="CommentText"/>
      </w:pPr>
      <w:r>
        <w:t>(3) Essentially what we are doing here is replacing Cl anions with metabolite anions. And this  is destabilizing to RNA secondary structure.</w:t>
      </w:r>
    </w:p>
  </w:comment>
  <w:comment w:id="23" w:author="Sieg, Jacob Philip" w:date="2022-04-14T17:13:00Z" w:initials="SJP">
    <w:p w14:paraId="08C0E8E1" w14:textId="79F8ACDD" w:rsidR="006A7796" w:rsidRDefault="006A7796" w:rsidP="001F6353">
      <w:pPr>
        <w:pStyle w:val="CommentText"/>
      </w:pPr>
      <w:r>
        <w:rPr>
          <w:rStyle w:val="CommentReference"/>
        </w:rPr>
        <w:annotationRef/>
      </w:r>
      <w:r>
        <w:t>Check vendor</w:t>
      </w:r>
    </w:p>
  </w:comment>
  <w:comment w:id="39" w:author="Sieg, Jacob Philip" w:date="2022-05-20T16:23:00Z" w:initials="SJP">
    <w:p w14:paraId="67450A75" w14:textId="77777777" w:rsidR="00607D32" w:rsidRDefault="00607D32" w:rsidP="005E6F01">
      <w:pPr>
        <w:pStyle w:val="CommentText"/>
      </w:pPr>
      <w:r>
        <w:rPr>
          <w:rStyle w:val="CommentReference"/>
        </w:rPr>
        <w:annotationRef/>
      </w:r>
      <w:r>
        <w:t>Lauren, can you fill out details?</w:t>
      </w:r>
    </w:p>
  </w:comment>
  <w:comment w:id="40" w:author="Sieg, Jacob Philip" w:date="2022-04-14T18:39:00Z" w:initials="SJP">
    <w:p w14:paraId="57A72852" w14:textId="57A8ACAA" w:rsidR="00542CEC" w:rsidRDefault="00542CEC" w:rsidP="00B07FD2">
      <w:pPr>
        <w:pStyle w:val="CommentText"/>
      </w:pPr>
      <w:r>
        <w:rPr>
          <w:rStyle w:val="CommentReference"/>
        </w:rPr>
        <w:annotationRef/>
      </w:r>
      <w:r>
        <w:t xml:space="preserve">Ask Lauren for details. </w:t>
      </w:r>
    </w:p>
  </w:comment>
  <w:comment w:id="41" w:author="Sieg, Jacob Philip" w:date="2022-05-20T16:32:00Z" w:initials="SJP">
    <w:p w14:paraId="6F8FDF5F" w14:textId="77777777" w:rsidR="008F1809" w:rsidRDefault="008F1809">
      <w:pPr>
        <w:pStyle w:val="CommentText"/>
      </w:pPr>
      <w:r>
        <w:rPr>
          <w:rStyle w:val="CommentReference"/>
        </w:rPr>
        <w:annotationRef/>
      </w:r>
      <w:r>
        <w:t>Phil: Why, It's math on the same data?</w:t>
      </w:r>
    </w:p>
    <w:p w14:paraId="7D7942EF" w14:textId="77777777" w:rsidR="008F1809" w:rsidRDefault="008F1809">
      <w:pPr>
        <w:pStyle w:val="CommentText"/>
      </w:pPr>
    </w:p>
    <w:p w14:paraId="3009BBBE" w14:textId="77777777" w:rsidR="008F1809" w:rsidRDefault="008F1809">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8F1809" w:rsidRDefault="008F1809">
      <w:pPr>
        <w:pStyle w:val="CommentText"/>
      </w:pPr>
    </w:p>
    <w:p w14:paraId="05889E8D" w14:textId="77777777" w:rsidR="008F1809" w:rsidRDefault="008F1809" w:rsidP="00E1159C">
      <w:pPr>
        <w:pStyle w:val="CommentText"/>
      </w:pPr>
      <w:r>
        <w:t>I do not think it is necessary for kinetics because the bands are strong and there are only two of them</w:t>
      </w:r>
    </w:p>
  </w:comment>
  <w:comment w:id="44" w:author="Sieg, Jacob Philip" w:date="2022-05-20T16:43:00Z" w:initials="SJP">
    <w:p w14:paraId="3E9D894C" w14:textId="77777777" w:rsidR="00BF11D8" w:rsidRDefault="00BF11D8">
      <w:pPr>
        <w:pStyle w:val="CommentText"/>
      </w:pPr>
      <w:r>
        <w:rPr>
          <w:rStyle w:val="CommentReference"/>
        </w:rPr>
        <w:annotationRef/>
      </w:r>
      <w:r>
        <w:t>Phil: I believe A + B is the burst phase. Should there be one?</w:t>
      </w:r>
    </w:p>
    <w:p w14:paraId="3CA91063" w14:textId="77777777" w:rsidR="00BF11D8" w:rsidRDefault="00BF11D8">
      <w:pPr>
        <w:pStyle w:val="CommentText"/>
      </w:pPr>
    </w:p>
    <w:p w14:paraId="3CE66F65" w14:textId="77777777" w:rsidR="00BF11D8" w:rsidRDefault="00BF11D8" w:rsidP="00C73E1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 w:id="51" w:author="Bevilacqua, Philip C" w:date="2022-07-08T22:08:00Z" w:initials="BPC">
    <w:p w14:paraId="4392CFBC" w14:textId="5273C096" w:rsidR="004415DA" w:rsidRDefault="004415DA">
      <w:pPr>
        <w:pStyle w:val="CommentText"/>
      </w:pPr>
      <w:r>
        <w:rPr>
          <w:rStyle w:val="CommentReference"/>
        </w:rPr>
        <w:annotationRef/>
      </w:r>
      <w:r>
        <w:t>“and are the same data in all panels”  True?</w:t>
      </w:r>
    </w:p>
  </w:comment>
  <w:comment w:id="52" w:author="Sieg, Jacob Philip" w:date="2022-07-12T12:33:00Z" w:initials="SJP">
    <w:p w14:paraId="3FDF5597" w14:textId="77777777" w:rsidR="00464E6C" w:rsidRDefault="00464E6C" w:rsidP="001B3BE5">
      <w:pPr>
        <w:pStyle w:val="CommentText"/>
      </w:pPr>
      <w:r>
        <w:rPr>
          <w:rStyle w:val="CommentReference"/>
        </w:rPr>
        <w:annotationRef/>
      </w:r>
      <w:r>
        <w:t>No, they are collected for every metabolite</w:t>
      </w:r>
    </w:p>
  </w:comment>
  <w:comment w:id="63" w:author="Bevilacqua, Philip C" w:date="2022-07-09T15:54:00Z" w:initials="BPC">
    <w:p w14:paraId="66479A23" w14:textId="6A9D5A0C" w:rsidR="008A656B" w:rsidRDefault="008A656B">
      <w:pPr>
        <w:pStyle w:val="CommentText"/>
      </w:pPr>
      <w:r>
        <w:rPr>
          <w:rStyle w:val="CommentReference"/>
        </w:rPr>
        <w:annotationRef/>
      </w:r>
      <w:r>
        <w:t>See SI Fig 5 comments.</w:t>
      </w:r>
    </w:p>
  </w:comment>
  <w:comment w:id="66" w:author="Bevilacqua, Philip C" w:date="2022-07-09T15:55:00Z" w:initials="BPC">
    <w:p w14:paraId="3194617E" w14:textId="1824D6E3" w:rsidR="008A656B" w:rsidRDefault="008A656B">
      <w:pPr>
        <w:pStyle w:val="CommentText"/>
      </w:pPr>
      <w:r>
        <w:rPr>
          <w:rStyle w:val="CommentReference"/>
        </w:rPr>
        <w:annotationRef/>
      </w:r>
      <w:r>
        <w:t>See SI Figure 5 comments.</w:t>
      </w:r>
    </w:p>
  </w:comment>
  <w:comment w:id="71" w:author="Bevilacqua, Philip C" w:date="2022-07-09T15:27:00Z" w:initials="BPC">
    <w:p w14:paraId="69F55EDE" w14:textId="06D95460" w:rsidR="007D7A26" w:rsidRDefault="007D7A26">
      <w:pPr>
        <w:pStyle w:val="CommentText"/>
      </w:pPr>
      <w:r>
        <w:rPr>
          <w:rStyle w:val="CommentReference"/>
        </w:rPr>
        <w:annotationRef/>
      </w:r>
      <w:r>
        <w:t>We need time points.</w:t>
      </w:r>
    </w:p>
  </w:comment>
  <w:comment w:id="72" w:author="Bevilacqua, Philip C" w:date="2022-07-09T15:56:00Z" w:initials="BPC">
    <w:p w14:paraId="309CF63A" w14:textId="7B3F395D" w:rsidR="008A656B" w:rsidRDefault="008A656B">
      <w:pPr>
        <w:pStyle w:val="CommentText"/>
      </w:pPr>
      <w:r>
        <w:rPr>
          <w:rStyle w:val="CommentReference"/>
        </w:rPr>
        <w:annotationRef/>
      </w:r>
      <w:r>
        <w:t>I want to go over this and the SI tables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F89136" w15:done="0"/>
  <w15:commentEx w15:paraId="54282B53" w15:done="0"/>
  <w15:commentEx w15:paraId="38B71470" w15:done="0"/>
  <w15:commentEx w15:paraId="73FF55B2" w15:done="0"/>
  <w15:commentEx w15:paraId="7ACF28D0" w15:done="0"/>
  <w15:commentEx w15:paraId="58A96C31" w15:done="0"/>
  <w15:commentEx w15:paraId="2ED89151" w15:done="0"/>
  <w15:commentEx w15:paraId="6A4BD35E" w15:done="0"/>
  <w15:commentEx w15:paraId="08C0E8E1" w15:done="0"/>
  <w15:commentEx w15:paraId="67450A75" w15:done="0"/>
  <w15:commentEx w15:paraId="57A72852" w15:done="0"/>
  <w15:commentEx w15:paraId="05889E8D" w15:done="0"/>
  <w15:commentEx w15:paraId="3CE66F65" w15:done="0"/>
  <w15:commentEx w15:paraId="4392CFBC" w15:done="0"/>
  <w15:commentEx w15:paraId="3FDF5597" w15:paraIdParent="4392CFBC" w15:done="0"/>
  <w15:commentEx w15:paraId="66479A23" w15:done="0"/>
  <w15:commentEx w15:paraId="3194617E" w15:done="0"/>
  <w15:commentEx w15:paraId="69F55EDE" w15:done="0"/>
  <w15:commentEx w15:paraId="309CF6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3F675" w16cex:dateUtc="2022-04-15T17:49:00Z"/>
  <w16cex:commentExtensible w16cex:durableId="261E80F9" w16cex:dateUtc="2022-05-05T20:59:00Z"/>
  <w16cex:commentExtensible w16cex:durableId="261E8328" w16cex:dateUtc="2022-05-05T21:08:00Z"/>
  <w16cex:commentExtensible w16cex:durableId="261E834E" w16cex:dateUtc="2022-05-05T21:09:00Z"/>
  <w16cex:commentExtensible w16cex:durableId="261E84F5" w16cex:dateUtc="2022-05-05T21:16:00Z"/>
  <w16cex:commentExtensible w16cex:durableId="261E8A39" w16cex:dateUtc="2022-05-05T21:39:00Z"/>
  <w16cex:commentExtensible w16cex:durableId="261E891C" w16cex:dateUtc="2022-05-05T21:34:00Z"/>
  <w16cex:commentExtensible w16cex:durableId="261E90D6" w16cex:dateUtc="2022-05-05T22:07:00Z"/>
  <w16cex:commentExtensible w16cex:durableId="2602D4A0" w16cex:dateUtc="2022-04-14T21:13:00Z"/>
  <w16cex:commentExtensible w16cex:durableId="26323F0C" w16cex:dateUtc="2022-05-20T20:23:00Z"/>
  <w16cex:commentExtensible w16cex:durableId="2602E8F5" w16cex:dateUtc="2022-04-14T22:39:00Z"/>
  <w16cex:commentExtensible w16cex:durableId="26324107" w16cex:dateUtc="2022-05-20T20:32:00Z"/>
  <w16cex:commentExtensible w16cex:durableId="263243BB" w16cex:dateUtc="2022-05-20T20:43:00Z"/>
  <w16cex:commentExtensible w16cex:durableId="2677E883" w16cex:dateUtc="2022-07-1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F89136" w16cid:durableId="2603F675"/>
  <w16cid:commentId w16cid:paraId="54282B53" w16cid:durableId="261E80F9"/>
  <w16cid:commentId w16cid:paraId="38B71470" w16cid:durableId="261E8328"/>
  <w16cid:commentId w16cid:paraId="73FF55B2" w16cid:durableId="261E834E"/>
  <w16cid:commentId w16cid:paraId="7ACF28D0" w16cid:durableId="261E84F5"/>
  <w16cid:commentId w16cid:paraId="58A96C31" w16cid:durableId="261E8A39"/>
  <w16cid:commentId w16cid:paraId="2ED89151" w16cid:durableId="261E891C"/>
  <w16cid:commentId w16cid:paraId="6A4BD35E" w16cid:durableId="261E90D6"/>
  <w16cid:commentId w16cid:paraId="08C0E8E1" w16cid:durableId="2602D4A0"/>
  <w16cid:commentId w16cid:paraId="67450A75" w16cid:durableId="26323F0C"/>
  <w16cid:commentId w16cid:paraId="57A72852" w16cid:durableId="2602E8F5"/>
  <w16cid:commentId w16cid:paraId="05889E8D" w16cid:durableId="26324107"/>
  <w16cid:commentId w16cid:paraId="3CE66F65" w16cid:durableId="263243BB"/>
  <w16cid:commentId w16cid:paraId="4392CFBC" w16cid:durableId="26732957"/>
  <w16cid:commentId w16cid:paraId="3FDF5597" w16cid:durableId="2677E883"/>
  <w16cid:commentId w16cid:paraId="66479A23" w16cid:durableId="26742348"/>
  <w16cid:commentId w16cid:paraId="3194617E" w16cid:durableId="26742358"/>
  <w16cid:commentId w16cid:paraId="69F55EDE" w16cid:durableId="26741CC5"/>
  <w16cid:commentId w16cid:paraId="309CF63A" w16cid:durableId="26742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F648A" w14:textId="77777777" w:rsidR="004169F5" w:rsidRDefault="004169F5">
      <w:r>
        <w:separator/>
      </w:r>
    </w:p>
  </w:endnote>
  <w:endnote w:type="continuationSeparator" w:id="0">
    <w:p w14:paraId="5302D354" w14:textId="77777777" w:rsidR="004169F5" w:rsidRDefault="004169F5">
      <w:r>
        <w:continuationSeparator/>
      </w:r>
    </w:p>
  </w:endnote>
  <w:endnote w:type="continuationNotice" w:id="1">
    <w:p w14:paraId="68E5BC04" w14:textId="77777777" w:rsidR="004169F5" w:rsidRDefault="004169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Myriad Pro Light">
    <w:altName w:val="Cambria"/>
    <w:charset w:val="00"/>
    <w:family w:val="roman"/>
    <w:pitch w:val="variable"/>
  </w:font>
  <w:font w:name="Arno Pro">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06048D" w:rsidRDefault="003F1102">
    <w:pPr>
      <w:pStyle w:val="Footer"/>
      <w:jc w:val="right"/>
    </w:pPr>
    <w:r>
      <w:t>S</w:t>
    </w:r>
    <w:r>
      <w:fldChar w:fldCharType="begin"/>
    </w:r>
    <w:r>
      <w:instrText xml:space="preserve"> PAGE </w:instrText>
    </w:r>
    <w:r>
      <w:fldChar w:fldCharType="separate"/>
    </w:r>
    <w:r>
      <w:t>15</w:t>
    </w:r>
    <w:r>
      <w:fldChar w:fldCharType="end"/>
    </w:r>
  </w:p>
  <w:p w14:paraId="0E47082D" w14:textId="77777777" w:rsidR="0006048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B11CB" w14:textId="77777777" w:rsidR="004169F5" w:rsidRDefault="004169F5">
      <w:r>
        <w:rPr>
          <w:color w:val="000000"/>
        </w:rPr>
        <w:separator/>
      </w:r>
    </w:p>
  </w:footnote>
  <w:footnote w:type="continuationSeparator" w:id="0">
    <w:p w14:paraId="5E960A06" w14:textId="77777777" w:rsidR="004169F5" w:rsidRDefault="004169F5">
      <w:r>
        <w:continuationSeparator/>
      </w:r>
    </w:p>
  </w:footnote>
  <w:footnote w:type="continuationNotice" w:id="1">
    <w:p w14:paraId="791B0738" w14:textId="77777777" w:rsidR="004169F5" w:rsidRDefault="004169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B851C" w14:textId="77777777" w:rsidR="004D5418" w:rsidRDefault="004D54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06048D" w:rsidRDefault="003F1102">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06048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665355164">
    <w:abstractNumId w:val="2"/>
  </w:num>
  <w:num w:numId="2" w16cid:durableId="2054502477">
    <w:abstractNumId w:val="0"/>
  </w:num>
  <w:num w:numId="3" w16cid:durableId="1584030062">
    <w:abstractNumId w:val="1"/>
  </w:num>
  <w:num w:numId="4" w16cid:durableId="491482326">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rson w15:author="Bevilacqua, Philip C">
    <w15:presenceInfo w15:providerId="AD" w15:userId="S::pcb5@psu.edu::db9ca7b5-defb-42e4-b915-4600dffa24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8C0"/>
    <w:rsid w:val="000139C8"/>
    <w:rsid w:val="00033A18"/>
    <w:rsid w:val="000429D1"/>
    <w:rsid w:val="000727B0"/>
    <w:rsid w:val="000738DE"/>
    <w:rsid w:val="00081FEC"/>
    <w:rsid w:val="000823C2"/>
    <w:rsid w:val="00092C6C"/>
    <w:rsid w:val="0009463B"/>
    <w:rsid w:val="000A10E9"/>
    <w:rsid w:val="000A2CD0"/>
    <w:rsid w:val="000B620F"/>
    <w:rsid w:val="00115764"/>
    <w:rsid w:val="0012031C"/>
    <w:rsid w:val="00141E38"/>
    <w:rsid w:val="001554C6"/>
    <w:rsid w:val="0017292D"/>
    <w:rsid w:val="00173FA1"/>
    <w:rsid w:val="00174194"/>
    <w:rsid w:val="00175204"/>
    <w:rsid w:val="0018063E"/>
    <w:rsid w:val="001820FE"/>
    <w:rsid w:val="0018563B"/>
    <w:rsid w:val="001C2C90"/>
    <w:rsid w:val="001C2CC5"/>
    <w:rsid w:val="001D321B"/>
    <w:rsid w:val="001D6679"/>
    <w:rsid w:val="001E3AF9"/>
    <w:rsid w:val="001F575C"/>
    <w:rsid w:val="00217136"/>
    <w:rsid w:val="00217872"/>
    <w:rsid w:val="0022730D"/>
    <w:rsid w:val="002369D4"/>
    <w:rsid w:val="00241DB3"/>
    <w:rsid w:val="002457E2"/>
    <w:rsid w:val="002653B3"/>
    <w:rsid w:val="002719BA"/>
    <w:rsid w:val="0027307D"/>
    <w:rsid w:val="00294EE2"/>
    <w:rsid w:val="002A1C5A"/>
    <w:rsid w:val="002B2BBF"/>
    <w:rsid w:val="002B418E"/>
    <w:rsid w:val="002B7F99"/>
    <w:rsid w:val="002C6F12"/>
    <w:rsid w:val="002D0E2F"/>
    <w:rsid w:val="002D6E5D"/>
    <w:rsid w:val="002E23B3"/>
    <w:rsid w:val="002F3021"/>
    <w:rsid w:val="002F735C"/>
    <w:rsid w:val="00320890"/>
    <w:rsid w:val="00334E83"/>
    <w:rsid w:val="00337D43"/>
    <w:rsid w:val="00344F20"/>
    <w:rsid w:val="00353ACA"/>
    <w:rsid w:val="00356A9B"/>
    <w:rsid w:val="0037173A"/>
    <w:rsid w:val="00377C41"/>
    <w:rsid w:val="0038307E"/>
    <w:rsid w:val="003842C7"/>
    <w:rsid w:val="003B0013"/>
    <w:rsid w:val="003B11A3"/>
    <w:rsid w:val="003C0B7F"/>
    <w:rsid w:val="003C1C53"/>
    <w:rsid w:val="003F1102"/>
    <w:rsid w:val="004169F5"/>
    <w:rsid w:val="00416BD0"/>
    <w:rsid w:val="0042789E"/>
    <w:rsid w:val="004415DA"/>
    <w:rsid w:val="0044763A"/>
    <w:rsid w:val="00450E78"/>
    <w:rsid w:val="00464E6C"/>
    <w:rsid w:val="004A7C09"/>
    <w:rsid w:val="004B2798"/>
    <w:rsid w:val="004B7564"/>
    <w:rsid w:val="004C239C"/>
    <w:rsid w:val="004C4F47"/>
    <w:rsid w:val="004D0F32"/>
    <w:rsid w:val="004D10F0"/>
    <w:rsid w:val="004D5418"/>
    <w:rsid w:val="004D7B0E"/>
    <w:rsid w:val="004F27ED"/>
    <w:rsid w:val="004F6594"/>
    <w:rsid w:val="00500E3E"/>
    <w:rsid w:val="0050144E"/>
    <w:rsid w:val="00501B56"/>
    <w:rsid w:val="00511A9D"/>
    <w:rsid w:val="00511FF6"/>
    <w:rsid w:val="00512D13"/>
    <w:rsid w:val="00512D25"/>
    <w:rsid w:val="005238AB"/>
    <w:rsid w:val="00525259"/>
    <w:rsid w:val="00536BE0"/>
    <w:rsid w:val="00542CEC"/>
    <w:rsid w:val="0054528B"/>
    <w:rsid w:val="00570BA3"/>
    <w:rsid w:val="00586BE6"/>
    <w:rsid w:val="005A47C0"/>
    <w:rsid w:val="005A47DA"/>
    <w:rsid w:val="005C71FE"/>
    <w:rsid w:val="005D03D6"/>
    <w:rsid w:val="005D0BD3"/>
    <w:rsid w:val="005F01E7"/>
    <w:rsid w:val="00607D32"/>
    <w:rsid w:val="0061762B"/>
    <w:rsid w:val="0062751F"/>
    <w:rsid w:val="006301E1"/>
    <w:rsid w:val="00642B8A"/>
    <w:rsid w:val="00656EBD"/>
    <w:rsid w:val="00676A36"/>
    <w:rsid w:val="00680BED"/>
    <w:rsid w:val="006A73A7"/>
    <w:rsid w:val="006A7796"/>
    <w:rsid w:val="006B005C"/>
    <w:rsid w:val="006B3ADF"/>
    <w:rsid w:val="006B6759"/>
    <w:rsid w:val="006E00DF"/>
    <w:rsid w:val="006E3B20"/>
    <w:rsid w:val="006F6613"/>
    <w:rsid w:val="007005C1"/>
    <w:rsid w:val="00713A3C"/>
    <w:rsid w:val="00722032"/>
    <w:rsid w:val="0073367B"/>
    <w:rsid w:val="0074150B"/>
    <w:rsid w:val="00747E7B"/>
    <w:rsid w:val="00752EE4"/>
    <w:rsid w:val="0075649D"/>
    <w:rsid w:val="00764957"/>
    <w:rsid w:val="00766802"/>
    <w:rsid w:val="00781615"/>
    <w:rsid w:val="00782357"/>
    <w:rsid w:val="007A06E3"/>
    <w:rsid w:val="007A7AC2"/>
    <w:rsid w:val="007B004E"/>
    <w:rsid w:val="007D2646"/>
    <w:rsid w:val="007D7466"/>
    <w:rsid w:val="007D7A26"/>
    <w:rsid w:val="007E738A"/>
    <w:rsid w:val="007F67A4"/>
    <w:rsid w:val="008016DD"/>
    <w:rsid w:val="00824AC6"/>
    <w:rsid w:val="00826D13"/>
    <w:rsid w:val="00827CE0"/>
    <w:rsid w:val="00833691"/>
    <w:rsid w:val="00845A5F"/>
    <w:rsid w:val="00851054"/>
    <w:rsid w:val="0085174E"/>
    <w:rsid w:val="008628A9"/>
    <w:rsid w:val="00864846"/>
    <w:rsid w:val="0089640B"/>
    <w:rsid w:val="008A54B4"/>
    <w:rsid w:val="008A656B"/>
    <w:rsid w:val="008B5B79"/>
    <w:rsid w:val="008C0EA5"/>
    <w:rsid w:val="008D1B9B"/>
    <w:rsid w:val="008D617A"/>
    <w:rsid w:val="008F1809"/>
    <w:rsid w:val="008F39CB"/>
    <w:rsid w:val="009033A3"/>
    <w:rsid w:val="009076D6"/>
    <w:rsid w:val="009149BA"/>
    <w:rsid w:val="00926D7D"/>
    <w:rsid w:val="009364B2"/>
    <w:rsid w:val="0094236F"/>
    <w:rsid w:val="0095034C"/>
    <w:rsid w:val="00957AD7"/>
    <w:rsid w:val="009603F0"/>
    <w:rsid w:val="00960814"/>
    <w:rsid w:val="00962361"/>
    <w:rsid w:val="00964BF4"/>
    <w:rsid w:val="009809D2"/>
    <w:rsid w:val="00987DBA"/>
    <w:rsid w:val="00992BFD"/>
    <w:rsid w:val="00996380"/>
    <w:rsid w:val="00996B92"/>
    <w:rsid w:val="009B4320"/>
    <w:rsid w:val="009B760E"/>
    <w:rsid w:val="009C0130"/>
    <w:rsid w:val="009C05E4"/>
    <w:rsid w:val="009E5F7A"/>
    <w:rsid w:val="009F2B8A"/>
    <w:rsid w:val="00A20575"/>
    <w:rsid w:val="00A2288E"/>
    <w:rsid w:val="00A42248"/>
    <w:rsid w:val="00A42628"/>
    <w:rsid w:val="00A55161"/>
    <w:rsid w:val="00A7355F"/>
    <w:rsid w:val="00AA0F22"/>
    <w:rsid w:val="00AA278F"/>
    <w:rsid w:val="00AA3BE0"/>
    <w:rsid w:val="00AB4600"/>
    <w:rsid w:val="00AB7C88"/>
    <w:rsid w:val="00AC0B06"/>
    <w:rsid w:val="00AD001F"/>
    <w:rsid w:val="00AD79A1"/>
    <w:rsid w:val="00AE2356"/>
    <w:rsid w:val="00B23DF9"/>
    <w:rsid w:val="00B35D48"/>
    <w:rsid w:val="00B44322"/>
    <w:rsid w:val="00B51A14"/>
    <w:rsid w:val="00B54913"/>
    <w:rsid w:val="00B6793B"/>
    <w:rsid w:val="00B76639"/>
    <w:rsid w:val="00B8372A"/>
    <w:rsid w:val="00B8683B"/>
    <w:rsid w:val="00B901EB"/>
    <w:rsid w:val="00B976A9"/>
    <w:rsid w:val="00BA5AFD"/>
    <w:rsid w:val="00BB00DA"/>
    <w:rsid w:val="00BB4D26"/>
    <w:rsid w:val="00BB6B64"/>
    <w:rsid w:val="00BC18AA"/>
    <w:rsid w:val="00BC1D1B"/>
    <w:rsid w:val="00BC3450"/>
    <w:rsid w:val="00BF11D8"/>
    <w:rsid w:val="00BF3656"/>
    <w:rsid w:val="00C046C5"/>
    <w:rsid w:val="00C12D97"/>
    <w:rsid w:val="00C16211"/>
    <w:rsid w:val="00C20850"/>
    <w:rsid w:val="00C23CBF"/>
    <w:rsid w:val="00C375FA"/>
    <w:rsid w:val="00C42EA2"/>
    <w:rsid w:val="00C47E87"/>
    <w:rsid w:val="00C51EAE"/>
    <w:rsid w:val="00C70D6E"/>
    <w:rsid w:val="00C72424"/>
    <w:rsid w:val="00C86360"/>
    <w:rsid w:val="00CA0495"/>
    <w:rsid w:val="00CA2F43"/>
    <w:rsid w:val="00CA42B7"/>
    <w:rsid w:val="00CA49BF"/>
    <w:rsid w:val="00CC09D7"/>
    <w:rsid w:val="00CC54CB"/>
    <w:rsid w:val="00CF214A"/>
    <w:rsid w:val="00CF40AE"/>
    <w:rsid w:val="00D10BF7"/>
    <w:rsid w:val="00D334F8"/>
    <w:rsid w:val="00D467C9"/>
    <w:rsid w:val="00D47034"/>
    <w:rsid w:val="00D47DA6"/>
    <w:rsid w:val="00D54573"/>
    <w:rsid w:val="00D54B20"/>
    <w:rsid w:val="00D55565"/>
    <w:rsid w:val="00D62A76"/>
    <w:rsid w:val="00D64A01"/>
    <w:rsid w:val="00D655E3"/>
    <w:rsid w:val="00D70540"/>
    <w:rsid w:val="00D720CD"/>
    <w:rsid w:val="00D7226D"/>
    <w:rsid w:val="00D72521"/>
    <w:rsid w:val="00D81A06"/>
    <w:rsid w:val="00D83BC1"/>
    <w:rsid w:val="00DB5960"/>
    <w:rsid w:val="00DC7271"/>
    <w:rsid w:val="00DD371B"/>
    <w:rsid w:val="00DE24D6"/>
    <w:rsid w:val="00DF72F4"/>
    <w:rsid w:val="00E02C70"/>
    <w:rsid w:val="00E03863"/>
    <w:rsid w:val="00E311E8"/>
    <w:rsid w:val="00E322A2"/>
    <w:rsid w:val="00E378C0"/>
    <w:rsid w:val="00E4063B"/>
    <w:rsid w:val="00E50D24"/>
    <w:rsid w:val="00E5727A"/>
    <w:rsid w:val="00E721BE"/>
    <w:rsid w:val="00E779FD"/>
    <w:rsid w:val="00E837E3"/>
    <w:rsid w:val="00E95D63"/>
    <w:rsid w:val="00E975A8"/>
    <w:rsid w:val="00EB1ABA"/>
    <w:rsid w:val="00EB7FD9"/>
    <w:rsid w:val="00EC1618"/>
    <w:rsid w:val="00EC7632"/>
    <w:rsid w:val="00ED0205"/>
    <w:rsid w:val="00ED2DC6"/>
    <w:rsid w:val="00EE2E78"/>
    <w:rsid w:val="00EF254E"/>
    <w:rsid w:val="00EF697E"/>
    <w:rsid w:val="00F06803"/>
    <w:rsid w:val="00F104D9"/>
    <w:rsid w:val="00F26921"/>
    <w:rsid w:val="00F31A95"/>
    <w:rsid w:val="00F34EFA"/>
    <w:rsid w:val="00F47692"/>
    <w:rsid w:val="00F52E26"/>
    <w:rsid w:val="00F64451"/>
    <w:rsid w:val="00F65047"/>
    <w:rsid w:val="00F700D0"/>
    <w:rsid w:val="00F716AA"/>
    <w:rsid w:val="00F76238"/>
    <w:rsid w:val="00F8231B"/>
    <w:rsid w:val="00FA3935"/>
    <w:rsid w:val="00FA4589"/>
    <w:rsid w:val="00FB4EF9"/>
    <w:rsid w:val="00FD181E"/>
    <w:rsid w:val="00FD3104"/>
    <w:rsid w:val="00FF3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4:defaultImageDpi w14:val="32767"/>
  <w15:docId w15:val="{C0E354D2-5806-4F45-854B-B63B54B09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833691"/>
    <w:pPr>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931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wmf"/><Relationship Id="rId7" Type="http://schemas.openxmlformats.org/officeDocument/2006/relationships/endnotes" Target="endnotes.xml"/><Relationship Id="rId12" Type="http://schemas.openxmlformats.org/officeDocument/2006/relationships/hyperlink" Target="https://github.com/JPSieg/MetaboMgITC"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w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2.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wmf"/><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E20CB-85D8-4BD2-94B6-18D4DC22D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30</Pages>
  <Words>10079</Words>
  <Characters>57453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Sieg, Jacob Philip</dc:creator>
  <cp:lastModifiedBy>Sieg, Jacob Philip</cp:lastModifiedBy>
  <cp:revision>1</cp:revision>
  <cp:lastPrinted>2022-07-01T21:02:00Z</cp:lastPrinted>
  <dcterms:created xsi:type="dcterms:W3CDTF">2022-06-24T18:15:00Z</dcterms:created>
  <dcterms:modified xsi:type="dcterms:W3CDTF">2022-07-12T19:24:00Z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zotero-version="5.0.96.2"&gt;&lt;session id="KShRRGpv"/&gt;&lt;style id="http://www.zotero.org/styles/american-chemical-society" hasBibliography="1" bibliographyStyleHasBeenSet="1"/&gt;&lt;prefs&gt;&lt;pref name="fieldType" value="Field"/&gt;&lt;pref name="autom</vt:lpwstr>
  </property>
  <property fmtid="{D5CDD505-2E9C-101B-9397-08002B2CF9AE}" pid="9" name="ZOTERO_PREF_2">
    <vt:lpwstr>aticJournalAbbreviations" value="true"/&gt;&lt;pref name="dontAskDelayCitationUpdates" value="true"/&gt;&lt;/prefs&gt;&lt;/data&gt;</vt:lpwstr>
  </property>
</Properties>
</file>